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2BB889A4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NoSpacing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713E305B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Pr="003F7DD9">
              <w:rPr>
                <w:b/>
                <w:sz w:val="40"/>
                <w:szCs w:val="40"/>
              </w:rPr>
              <w:tab/>
            </w:r>
            <w:r w:rsidRPr="003F7DD9">
              <w:rPr>
                <w:b/>
                <w:sz w:val="40"/>
                <w:szCs w:val="40"/>
              </w:rPr>
              <w:tab/>
            </w:r>
            <w:r w:rsidR="00326088">
              <w:rPr>
                <w:b/>
                <w:sz w:val="40"/>
                <w:szCs w:val="40"/>
              </w:rPr>
              <w:t>Nisip de cuarț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733EE432" w14:textId="55B2C1F1" w:rsidR="00AE077C" w:rsidRPr="007E217C" w:rsidRDefault="007F77BF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Negociere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nr.</w:t>
            </w:r>
            <w:r w:rsidR="00543E41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E84E4B">
              <w:rPr>
                <w:b/>
                <w:bCs/>
                <w:sz w:val="40"/>
                <w:szCs w:val="40"/>
                <w:u w:val="single"/>
                <w:lang w:val="en-US"/>
              </w:rPr>
              <w:t>61</w:t>
            </w:r>
            <w:r w:rsidR="00D51628">
              <w:rPr>
                <w:b/>
                <w:bCs/>
                <w:sz w:val="40"/>
                <w:szCs w:val="40"/>
                <w:u w:val="single"/>
              </w:rPr>
              <w:t>/</w:t>
            </w:r>
            <w:r>
              <w:rPr>
                <w:b/>
                <w:bCs/>
                <w:sz w:val="40"/>
                <w:szCs w:val="40"/>
                <w:u w:val="single"/>
              </w:rPr>
              <w:t>N</w:t>
            </w:r>
            <w:r w:rsidR="00D51628">
              <w:rPr>
                <w:b/>
                <w:bCs/>
                <w:sz w:val="40"/>
                <w:szCs w:val="40"/>
                <w:u w:val="single"/>
              </w:rPr>
              <w:t>-</w:t>
            </w:r>
            <w:r w:rsidR="00637065">
              <w:rPr>
                <w:b/>
                <w:bCs/>
                <w:sz w:val="40"/>
                <w:szCs w:val="40"/>
                <w:u w:val="single"/>
              </w:rPr>
              <w:t>2025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din </w:t>
            </w:r>
            <w:r w:rsidR="00E84E4B">
              <w:rPr>
                <w:b/>
                <w:bCs/>
                <w:sz w:val="40"/>
                <w:szCs w:val="40"/>
                <w:u w:val="single"/>
                <w:lang w:val="en-US"/>
              </w:rPr>
              <w:t>05.06.2026</w:t>
            </w:r>
          </w:p>
          <w:p w14:paraId="43751D10" w14:textId="77777777" w:rsidR="003F7DD9" w:rsidRPr="003F7DD9" w:rsidRDefault="003F7DD9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Heading2"/>
                    <w:keepNext w:val="0"/>
                    <w:keepLines w:val="0"/>
                    <w:numPr>
                      <w:ilvl w:val="0"/>
                      <w:numId w:val="14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BodyText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74126CB1" w:rsidR="00340938" w:rsidRPr="00E876A4" w:rsidRDefault="005A2A00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Cs w:val="22"/>
                          </w:rPr>
                          <w:t xml:space="preserve">Nisip de </w:t>
                        </w:r>
                        <w:proofErr w:type="spellStart"/>
                        <w:r>
                          <w:rPr>
                            <w:b/>
                            <w:i/>
                            <w:szCs w:val="22"/>
                          </w:rPr>
                          <w:t>cuart</w:t>
                        </w:r>
                        <w:proofErr w:type="spellEnd"/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021F42B8" w:rsidR="00340938" w:rsidRPr="005F40EC" w:rsidRDefault="00340938" w:rsidP="00340938">
                        <w:pPr>
                          <w:pStyle w:val="BodyText"/>
                          <w:rPr>
                            <w:b/>
                            <w:szCs w:val="24"/>
                            <w:u w:val="single"/>
                          </w:rPr>
                        </w:pPr>
                        <w:r w:rsidRPr="00874386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Nr.: </w:t>
                        </w:r>
                        <w:r w:rsidR="00E84E4B">
                          <w:rPr>
                            <w:b/>
                            <w:i/>
                            <w:sz w:val="22"/>
                            <w:szCs w:val="22"/>
                          </w:rPr>
                          <w:t>61</w:t>
                        </w:r>
                        <w:r>
                          <w:rPr>
                            <w:b/>
                            <w:i/>
                            <w:iCs/>
                            <w:szCs w:val="24"/>
                            <w:u w:val="single"/>
                          </w:rPr>
                          <w:t>/</w:t>
                        </w:r>
                        <w:r w:rsidR="007F77BF">
                          <w:rPr>
                            <w:b/>
                            <w:i/>
                            <w:iCs/>
                            <w:szCs w:val="24"/>
                            <w:u w:val="single"/>
                          </w:rPr>
                          <w:t>N</w:t>
                        </w:r>
                        <w:r>
                          <w:rPr>
                            <w:b/>
                            <w:i/>
                            <w:iCs/>
                            <w:szCs w:val="24"/>
                            <w:u w:val="single"/>
                          </w:rPr>
                          <w:t>-</w:t>
                        </w:r>
                        <w:r w:rsidR="00637065">
                          <w:rPr>
                            <w:b/>
                            <w:i/>
                            <w:iCs/>
                            <w:szCs w:val="24"/>
                            <w:u w:val="single"/>
                          </w:rPr>
                          <w:t>2025</w:t>
                        </w:r>
                      </w:p>
                      <w:p w14:paraId="069BF32F" w14:textId="7FEFFEC8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  <w:r w:rsidR="007F77BF"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</w:t>
                        </w:r>
                        <w:proofErr w:type="spellStart"/>
                        <w:r w:rsidRPr="00F650BC">
                          <w:rPr>
                            <w:sz w:val="22"/>
                            <w:szCs w:val="22"/>
                          </w:rPr>
                          <w:t>achiziţie</w:t>
                        </w:r>
                        <w:proofErr w:type="spellEnd"/>
                        <w:r w:rsidRPr="00F650BC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26530C0B" w:rsidR="00340938" w:rsidRPr="00D51628" w:rsidRDefault="00326088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  <w:t>Nisip de cuarț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Sursa </w:t>
                        </w:r>
                        <w:proofErr w:type="spellStart"/>
                        <w:r w:rsidRPr="00F650BC">
                          <w:rPr>
                            <w:sz w:val="22"/>
                            <w:szCs w:val="22"/>
                          </w:rPr>
                          <w:t>alocaţiilor</w:t>
                        </w:r>
                        <w:proofErr w:type="spellEnd"/>
                        <w:r w:rsidRPr="00F650BC">
                          <w:rPr>
                            <w:sz w:val="22"/>
                            <w:szCs w:val="22"/>
                          </w:rPr>
                          <w:t xml:space="preserve">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7C00F81E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E84E4B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BodyText"/>
                          <w:rPr>
                            <w:szCs w:val="24"/>
                          </w:rPr>
                        </w:pPr>
                        <w:proofErr w:type="spellStart"/>
                        <w:r w:rsidRPr="0076242C">
                          <w:rPr>
                            <w:szCs w:val="24"/>
                          </w:rPr>
                          <w:t>Condiţii</w:t>
                        </w:r>
                        <w:proofErr w:type="spellEnd"/>
                        <w:r w:rsidRPr="0076242C">
                          <w:rPr>
                            <w:szCs w:val="24"/>
                          </w:rPr>
                          <w:t xml:space="preserve">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773"/>
              <w:gridCol w:w="2472"/>
              <w:gridCol w:w="911"/>
              <w:gridCol w:w="1279"/>
              <w:gridCol w:w="3115"/>
              <w:gridCol w:w="1005"/>
            </w:tblGrid>
            <w:tr w:rsidR="003E528F" w:rsidRPr="00C00499" w14:paraId="3555625C" w14:textId="77777777" w:rsidTr="003E528F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gridSpan w:val="6"/>
                  <w:vAlign w:val="center"/>
                </w:tcPr>
                <w:p w14:paraId="2BBE0F15" w14:textId="4F38BD90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3E528F" w:rsidRPr="00C00499" w14:paraId="7537BD15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46102A68" w14:textId="77777777" w:rsidR="003E528F" w:rsidRPr="00C00499" w:rsidRDefault="003E528F" w:rsidP="003E528F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A5F9541" w14:textId="77777777" w:rsidTr="003E528F">
              <w:trPr>
                <w:trHeight w:val="493"/>
              </w:trPr>
              <w:tc>
                <w:tcPr>
                  <w:tcW w:w="10111" w:type="dxa"/>
                  <w:gridSpan w:val="7"/>
                  <w:vAlign w:val="center"/>
                </w:tcPr>
                <w:p w14:paraId="2C0AEE2A" w14:textId="77777777" w:rsidR="003E528F" w:rsidRPr="001B7344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5B998508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7FEDA9D6" w14:textId="216AEFF7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14"/>
                    </w:numPr>
                    <w:tabs>
                      <w:tab w:val="left" w:pos="360"/>
                    </w:tabs>
                    <w:spacing w:before="0"/>
                  </w:pPr>
                  <w:bookmarkStart w:id="6" w:name="_Toc392180191"/>
                  <w:bookmarkStart w:id="7" w:name="_Toc449539079"/>
                  <w:r w:rsidRPr="00C00499">
                    <w:t>Listă bunurilor</w:t>
                  </w:r>
                  <w:r w:rsidRPr="00C00499">
                    <w:rPr>
                      <w:color w:val="FF0000"/>
                    </w:rPr>
                    <w:t xml:space="preserve"> </w:t>
                  </w:r>
                  <w:r w:rsidRPr="00C00499">
                    <w:t>și specificații tehnice:</w:t>
                  </w:r>
                  <w:bookmarkEnd w:id="6"/>
                  <w:bookmarkEnd w:id="7"/>
                </w:p>
              </w:tc>
            </w:tr>
            <w:tr w:rsidR="003E528F" w:rsidRPr="00C00499" w14:paraId="4D445763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15B59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Nr. d/o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A3E3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Cod CPV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EE56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Denumire bunuri</w:t>
                  </w:r>
                  <w:r>
                    <w:rPr>
                      <w:b/>
                    </w:rPr>
                    <w:t xml:space="preserve">lor </w:t>
                  </w:r>
                  <w:r w:rsidRPr="00C00499">
                    <w:rPr>
                      <w:b/>
                    </w:rPr>
                    <w:t>solicitate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441D9" w14:textId="74000E4F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U</w:t>
                  </w:r>
                  <w:r w:rsidR="0040218E">
                    <w:rPr>
                      <w:b/>
                    </w:rPr>
                    <w:t>.M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EDBD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Cantitatea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E1F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Specificarea tehnică deplină solicitată, Standarde de referinţă</w:t>
                  </w:r>
                </w:p>
              </w:tc>
            </w:tr>
            <w:tr w:rsidR="00D51628" w:rsidRPr="0076799C" w14:paraId="5A8AE19C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</w:tcPr>
                <w:p w14:paraId="51D95FC8" w14:textId="305E13AA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1B3C6E4D" w14:textId="3C0AA1C4" w:rsidR="00D51628" w:rsidRPr="0076799C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72" w:type="dxa"/>
                </w:tcPr>
                <w:p w14:paraId="78603000" w14:textId="671C9014" w:rsidR="00D51628" w:rsidRPr="00442711" w:rsidRDefault="00D51628" w:rsidP="00D51628">
                  <w:pPr>
                    <w:ind w:left="-57" w:right="-155"/>
                    <w:jc w:val="center"/>
                    <w:rPr>
                      <w:b/>
                      <w:bCs/>
                      <w:lang w:val="en-US"/>
                    </w:rPr>
                  </w:pPr>
                  <w:r w:rsidRPr="00431BC9">
                    <w:rPr>
                      <w:b/>
                      <w:bCs/>
                    </w:rPr>
                    <w:t>Lotul 1</w:t>
                  </w:r>
                </w:p>
              </w:tc>
              <w:tc>
                <w:tcPr>
                  <w:tcW w:w="911" w:type="dxa"/>
                </w:tcPr>
                <w:p w14:paraId="1D1E5A67" w14:textId="77777777" w:rsidR="00D51628" w:rsidRPr="00442711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14:paraId="307ED233" w14:textId="77777777" w:rsidR="00D51628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14:paraId="0C52AB86" w14:textId="77777777" w:rsidR="00D51628" w:rsidRDefault="00D51628" w:rsidP="00D51628">
                  <w:pPr>
                    <w:pStyle w:val="ListParagraph"/>
                    <w:shd w:val="clear" w:color="auto" w:fill="FFFFFF" w:themeFill="background1"/>
                    <w:spacing w:before="120" w:line="360" w:lineRule="auto"/>
                    <w:ind w:left="0" w:right="-108"/>
                    <w:rPr>
                      <w:rStyle w:val="CharStyle3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51628" w:rsidRPr="0076799C" w14:paraId="4A834A71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  <w:vAlign w:val="center"/>
                </w:tcPr>
                <w:p w14:paraId="24045B64" w14:textId="1036ECC8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5632DFC5" w14:textId="335F297E" w:rsidR="00D51628" w:rsidRPr="00431BC9" w:rsidRDefault="00D51628" w:rsidP="00D51628">
                  <w:pPr>
                    <w:ind w:left="-57" w:right="-57"/>
                    <w:jc w:val="center"/>
                  </w:pPr>
                </w:p>
              </w:tc>
              <w:tc>
                <w:tcPr>
                  <w:tcW w:w="2472" w:type="dxa"/>
                </w:tcPr>
                <w:p w14:paraId="3374BB91" w14:textId="77777777" w:rsidR="00326088" w:rsidRPr="001412E3" w:rsidRDefault="00326088" w:rsidP="00326088">
                  <w:pPr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8BF7D9A" w14:textId="5F3438DC" w:rsidR="00D51628" w:rsidRPr="00D51628" w:rsidRDefault="00326088" w:rsidP="00326088">
                  <w:pPr>
                    <w:ind w:left="-57" w:right="-155"/>
                    <w:rPr>
                      <w:rStyle w:val="CommentTextChar"/>
                      <w:b/>
                      <w:bCs/>
                      <w:color w:val="000000"/>
                      <w:lang w:val="en-US" w:eastAsia="tr-TR"/>
                    </w:rPr>
                  </w:pPr>
                  <w:r w:rsidRPr="001412E3"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>Nisip de cuar</w:t>
                  </w:r>
                  <w:r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>ț</w:t>
                  </w:r>
                  <w:r w:rsidRPr="001412E3"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11" w:type="dxa"/>
                </w:tcPr>
                <w:p w14:paraId="65427281" w14:textId="7C92009F" w:rsidR="00D51628" w:rsidRPr="00431BC9" w:rsidRDefault="0040218E" w:rsidP="00D51628">
                  <w:pPr>
                    <w:jc w:val="center"/>
                  </w:pPr>
                  <w:r>
                    <w:t>tn</w:t>
                  </w:r>
                </w:p>
              </w:tc>
              <w:tc>
                <w:tcPr>
                  <w:tcW w:w="1279" w:type="dxa"/>
                </w:tcPr>
                <w:p w14:paraId="412FBEEA" w14:textId="6E696C45" w:rsidR="00D51628" w:rsidRPr="00431BC9" w:rsidRDefault="007F77BF" w:rsidP="00D51628">
                  <w:pPr>
                    <w:jc w:val="center"/>
                  </w:pPr>
                  <w:r>
                    <w:t>5000</w:t>
                  </w:r>
                </w:p>
              </w:tc>
              <w:tc>
                <w:tcPr>
                  <w:tcW w:w="3115" w:type="dxa"/>
                </w:tcPr>
                <w:p w14:paraId="1A659D57" w14:textId="4751C089" w:rsidR="001B740C" w:rsidRDefault="001B740C" w:rsidP="00326088">
                  <w:pPr>
                    <w:rPr>
                      <w:rStyle w:val="Bodytext211ptNotBold"/>
                      <w:b w:val="0"/>
                    </w:rPr>
                  </w:pPr>
                  <w:r w:rsidRPr="001412E3"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>GOST 22551-77</w:t>
                  </w:r>
                </w:p>
                <w:p w14:paraId="65D85BDA" w14:textId="23C6BDA1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Marca BC-040-1</w:t>
                  </w:r>
                </w:p>
                <w:p w14:paraId="3848953C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Calitate -1</w:t>
                  </w:r>
                </w:p>
                <w:p w14:paraId="5391ECDF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Culoare gri cu o tentă gălbuie</w:t>
                  </w:r>
                </w:p>
                <w:p w14:paraId="20390B31" w14:textId="77777777" w:rsidR="00326088" w:rsidRDefault="00326088" w:rsidP="00326088">
                  <w:pPr>
                    <w:rPr>
                      <w:rStyle w:val="Bodytext211ptNotBold"/>
                      <w:b w:val="0"/>
                    </w:rPr>
                  </w:pPr>
                  <w:r w:rsidRPr="003810FE">
                    <w:rPr>
                      <w:rStyle w:val="Bodytext211ptNotBold"/>
                      <w:b w:val="0"/>
                    </w:rPr>
                    <w:t>Conţinutul de oxid de titan se admite</w:t>
                  </w:r>
                </w:p>
                <w:p w14:paraId="476F2B05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 xml:space="preserve"> nu mai mare de 0,05%</w:t>
                  </w:r>
                </w:p>
                <w:p w14:paraId="0ED23EF4" w14:textId="680346EF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 xml:space="preserve">Umiditatea, : nu mai mult de </w:t>
                  </w:r>
                  <w:r w:rsidR="00E84E4B">
                    <w:rPr>
                      <w:rStyle w:val="Bodytext211ptNotBold"/>
                      <w:b w:val="0"/>
                    </w:rPr>
                    <w:t>2,5</w:t>
                  </w:r>
                  <w:r w:rsidRPr="003810FE">
                    <w:rPr>
                      <w:rStyle w:val="Bodytext211ptNotBold"/>
                      <w:b w:val="0"/>
                    </w:rPr>
                    <w:t>%</w:t>
                  </w:r>
                </w:p>
                <w:p w14:paraId="32C5CBD7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Fracţia masică</w:t>
                  </w:r>
                </w:p>
                <w:p w14:paraId="6929CF98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SiO2-nu mai puţin 98,5%</w:t>
                  </w:r>
                </w:p>
                <w:p w14:paraId="040DE7EB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Fe2O3 nu mai mult 0,04%</w:t>
                  </w:r>
                </w:p>
                <w:p w14:paraId="2486D2DA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A12O3 nu mai mult 0,6%</w:t>
                  </w:r>
                </w:p>
                <w:p w14:paraId="6353BCAD" w14:textId="77777777" w:rsidR="00326088" w:rsidRPr="003810FE" w:rsidRDefault="00326088" w:rsidP="00326088">
                  <w:r w:rsidRPr="003810FE">
                    <w:rPr>
                      <w:rStyle w:val="Bodytext211ptNotBold"/>
                      <w:b w:val="0"/>
                    </w:rPr>
                    <w:t>Rămăşiţi în sita № 08 nu mai mult de 0,5%</w:t>
                  </w:r>
                </w:p>
                <w:p w14:paraId="1E7A1DA1" w14:textId="77777777" w:rsidR="00326088" w:rsidRDefault="00326088" w:rsidP="00326088">
                  <w:pPr>
                    <w:rPr>
                      <w:rStyle w:val="Bodytext211ptNotBold"/>
                      <w:b w:val="0"/>
                    </w:rPr>
                  </w:pPr>
                  <w:r w:rsidRPr="003810FE">
                    <w:rPr>
                      <w:rStyle w:val="Bodytext211ptNotBold"/>
                      <w:b w:val="0"/>
                    </w:rPr>
                    <w:t>Cernuta prin sita № 01 nu mai mult de 5% Fracţiunea de masa pierderii la aprindere la 1000 °C nu mai mult 0,8</w:t>
                  </w:r>
                </w:p>
                <w:p w14:paraId="4DCF68BA" w14:textId="77777777" w:rsidR="00326088" w:rsidRDefault="00326088" w:rsidP="00326088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  <w:p w14:paraId="5FBC011B" w14:textId="0A5251E1" w:rsidR="00D51628" w:rsidRPr="0040218E" w:rsidRDefault="001B740C" w:rsidP="00326088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Style w:val="CommentTextChar"/>
                      <w:b/>
                      <w:bCs/>
                      <w:lang w:val="ro-MD"/>
                    </w:rPr>
                  </w:pPr>
                  <w:r w:rsidRPr="008A1783">
                    <w:rPr>
                      <w:rStyle w:val="Bodytext211ptNotBold"/>
                    </w:rPr>
                    <w:t>prezentarea mostrei – obligatoriu</w:t>
                  </w:r>
                </w:p>
              </w:tc>
            </w:tr>
          </w:tbl>
          <w:p w14:paraId="3C7D778B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345FD81A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Heading2"/>
              <w:keepNext w:val="0"/>
              <w:keepLines w:val="0"/>
              <w:numPr>
                <w:ilvl w:val="0"/>
                <w:numId w:val="14"/>
              </w:numPr>
              <w:tabs>
                <w:tab w:val="left" w:pos="360"/>
              </w:tabs>
              <w:spacing w:before="0"/>
            </w:pPr>
            <w:bookmarkStart w:id="8" w:name="_Toc392180193"/>
            <w:bookmarkStart w:id="9" w:name="_Toc449539081"/>
            <w:r w:rsidRPr="00C00499">
              <w:t>Pregătirea ofertelor</w:t>
            </w:r>
            <w:bookmarkEnd w:id="8"/>
            <w:bookmarkEnd w:id="9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Footer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lastRenderedPageBreak/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3E11E727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nr</w:t>
                  </w:r>
                  <w:r w:rsidR="00340938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E84E4B">
                    <w:rPr>
                      <w:i/>
                      <w:sz w:val="22"/>
                      <w:szCs w:val="22"/>
                    </w:rPr>
                    <w:t>____________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3358168A" w:rsidR="003E528F" w:rsidRPr="009458A7" w:rsidRDefault="007F77B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52F18" w14:textId="27071B04" w:rsidR="000B3355" w:rsidRPr="008A1783" w:rsidRDefault="000B3355" w:rsidP="00637065">
                  <w:pPr>
                    <w:pStyle w:val="Bodytext31"/>
                    <w:shd w:val="clear" w:color="auto" w:fill="auto"/>
                    <w:spacing w:line="360" w:lineRule="auto"/>
                    <w:ind w:right="760"/>
                    <w:jc w:val="both"/>
                    <w:rPr>
                      <w:bCs/>
                      <w:i/>
                      <w:sz w:val="22"/>
                      <w:szCs w:val="22"/>
                      <w:lang w:val="en-US"/>
                    </w:rPr>
                  </w:pPr>
                  <w:r w:rsidRPr="008B21A0">
                    <w:rPr>
                      <w:bCs/>
                      <w:i/>
                      <w:sz w:val="22"/>
                      <w:szCs w:val="22"/>
                      <w:lang w:val="ro-RO"/>
                    </w:rPr>
                    <w:t xml:space="preserve">conform </w:t>
                  </w:r>
                  <w:r>
                    <w:rPr>
                      <w:bCs/>
                      <w:i/>
                      <w:sz w:val="22"/>
                      <w:szCs w:val="22"/>
                      <w:lang w:val="ro-RO"/>
                    </w:rPr>
                    <w:t xml:space="preserve">graficului aprobat </w:t>
                  </w:r>
                  <w:r w:rsidRPr="008B21A0">
                    <w:rPr>
                      <w:bCs/>
                      <w:i/>
                      <w:sz w:val="22"/>
                      <w:szCs w:val="22"/>
                      <w:lang w:val="ro-RO"/>
                    </w:rPr>
                    <w:t xml:space="preserve"> de către Cumpărător,</w:t>
                  </w:r>
                  <w:r>
                    <w:rPr>
                      <w:bCs/>
                      <w:i/>
                      <w:sz w:val="22"/>
                      <w:szCs w:val="22"/>
                      <w:lang w:val="ro-RO"/>
                    </w:rPr>
                    <w:t xml:space="preserve"> cu condiții livrarea totală până la </w:t>
                  </w:r>
                  <w:r w:rsidR="00E84E4B">
                    <w:rPr>
                      <w:bCs/>
                      <w:i/>
                      <w:sz w:val="22"/>
                      <w:szCs w:val="22"/>
                      <w:lang w:val="ro-RO"/>
                    </w:rPr>
                    <w:t>10.06.2026</w:t>
                  </w:r>
                </w:p>
                <w:p w14:paraId="7C6BBFEA" w14:textId="0E411B5D" w:rsidR="009A5014" w:rsidRPr="009A5014" w:rsidRDefault="009A5014" w:rsidP="009A5014">
                  <w:pPr>
                    <w:pStyle w:val="Bodytext31"/>
                    <w:shd w:val="clear" w:color="auto" w:fill="auto"/>
                    <w:spacing w:line="360" w:lineRule="auto"/>
                    <w:ind w:firstLine="851"/>
                    <w:jc w:val="both"/>
                    <w:rPr>
                      <w:i/>
                      <w:iCs/>
                      <w:color w:val="000000" w:themeColor="text1"/>
                      <w:lang w:val="en-US"/>
                    </w:rPr>
                  </w:pPr>
                </w:p>
                <w:p w14:paraId="26F2D5F3" w14:textId="52EA2A76" w:rsidR="003E528F" w:rsidRPr="009A5014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lang w:val="en-US"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43964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DAP</w:t>
                  </w:r>
                  <w:r w:rsidRPr="009458A7">
                    <w:rPr>
                      <w:bCs/>
                      <w:i/>
                      <w:iCs/>
                    </w:rPr>
                    <w:t>, mun. Chişinău, str. Transnistria</w:t>
                  </w: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9458A7">
                    <w:rPr>
                      <w:bCs/>
                      <w:i/>
                      <w:iCs/>
                    </w:rPr>
                    <w:t>20</w:t>
                  </w: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61B8D" w14:textId="77777777" w:rsidR="007E217C" w:rsidRPr="00A9335C" w:rsidRDefault="007E217C" w:rsidP="007E217C">
                  <w:pPr>
                    <w:tabs>
                      <w:tab w:val="right" w:pos="426"/>
                      <w:tab w:val="left" w:pos="993"/>
                    </w:tabs>
                    <w:suppressAutoHyphens/>
                  </w:pPr>
                  <w:r w:rsidRPr="007E217C">
                    <w:rPr>
                      <w:i/>
                      <w:iCs/>
                    </w:rPr>
                    <w:t>în termen de până la 30 de zile după prezentare facturii fiscale semnate</w:t>
                  </w:r>
                </w:p>
                <w:p w14:paraId="1CEBE5B6" w14:textId="77777777" w:rsidR="007E217C" w:rsidRPr="004224A9" w:rsidRDefault="007E217C" w:rsidP="007E217C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right" w:pos="426"/>
                      <w:tab w:val="left" w:pos="993"/>
                    </w:tabs>
                    <w:ind w:left="360"/>
                    <w:rPr>
                      <w:i/>
                      <w:iCs/>
                    </w:rPr>
                  </w:pPr>
                </w:p>
                <w:p w14:paraId="4036137A" w14:textId="1E9BDF66" w:rsidR="003E528F" w:rsidRPr="009458A7" w:rsidRDefault="003E528F" w:rsidP="007E217C">
                  <w:pPr>
                    <w:tabs>
                      <w:tab w:val="right" w:pos="426"/>
                      <w:tab w:val="left" w:pos="993"/>
                    </w:tabs>
                    <w:suppressAutoHyphens/>
                    <w:ind w:left="360" w:hanging="360"/>
                    <w:rPr>
                      <w:bCs/>
                      <w:i/>
                      <w:spacing w:val="-4"/>
                      <w:lang w:val="en-US"/>
                    </w:rPr>
                  </w:pPr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1BA8CF95" w:rsidR="003E528F" w:rsidRPr="00C00499" w:rsidRDefault="001B740C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>30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10" w:name="_Toc358300271"/>
                  <w:bookmarkStart w:id="11" w:name="_Toc392180194"/>
                  <w:bookmarkStart w:id="12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14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10"/>
                  <w:bookmarkEnd w:id="11"/>
                  <w:bookmarkEnd w:id="12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proofErr w:type="gram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proofErr w:type="gramEnd"/>
                  <w:r w:rsidRPr="00AE5572">
                    <w:t xml:space="preserve"> </w:t>
                  </w:r>
                  <w:proofErr w:type="spell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</w:p>
                <w:p w14:paraId="3342D30F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74DEE091" w:rsidR="003E528F" w:rsidRPr="00AE5572" w:rsidRDefault="003E528F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7F77BF">
                    <w:rPr>
                      <w:shd w:val="clear" w:color="auto" w:fill="FFFFFF" w:themeFill="background1"/>
                    </w:rPr>
                    <w:t>14</w:t>
                  </w:r>
                  <w:r w:rsidRPr="00AE5572">
                    <w:rPr>
                      <w:shd w:val="clear" w:color="auto" w:fill="FFFFFF" w:themeFill="background1"/>
                    </w:rPr>
                    <w:t>-00</w:t>
                  </w:r>
                </w:p>
                <w:p w14:paraId="1DDB4E99" w14:textId="6A2FD202" w:rsidR="003E528F" w:rsidRPr="00AE5572" w:rsidRDefault="003E528F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AE5572">
                    <w:rPr>
                      <w:i/>
                    </w:rPr>
                    <w:t>[</w:t>
                  </w:r>
                  <w:proofErr w:type="gramStart"/>
                  <w:r w:rsidRPr="00AE5572">
                    <w:rPr>
                      <w:i/>
                    </w:rPr>
                    <w:t>data]</w:t>
                  </w:r>
                  <w:r w:rsidRPr="00AE5572">
                    <w:t xml:space="preserve">   </w:t>
                  </w:r>
                  <w:proofErr w:type="gramEnd"/>
                  <w:r w:rsidRPr="00AE5572">
                    <w:t xml:space="preserve">  -   </w:t>
                  </w:r>
                  <w:r w:rsidR="00E84E4B">
                    <w:t>05.06.2026</w:t>
                  </w:r>
                </w:p>
                <w:p w14:paraId="0162F377" w14:textId="40C77AE3" w:rsidR="003E528F" w:rsidRPr="00AE5572" w:rsidRDefault="00AE5572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103686B6" w:rsidR="003E528F" w:rsidRPr="00AE5572" w:rsidRDefault="003E528F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 </w:t>
                  </w:r>
                  <w:r w:rsidR="007F77BF">
                    <w:rPr>
                      <w:shd w:val="clear" w:color="auto" w:fill="FFFFFF" w:themeFill="background1"/>
                    </w:rPr>
                    <w:t>14-30</w:t>
                  </w:r>
                </w:p>
                <w:p w14:paraId="6EEBBFE6" w14:textId="2308E5F4" w:rsidR="003E528F" w:rsidRPr="00AE5572" w:rsidRDefault="003E528F">
                  <w:pPr>
                    <w:pStyle w:val="ListParagraph"/>
                    <w:numPr>
                      <w:ilvl w:val="0"/>
                      <w:numId w:val="10"/>
                    </w:numPr>
                  </w:pPr>
                  <w:r w:rsidRPr="00AE5572">
                    <w:t xml:space="preserve">pe: </w:t>
                  </w:r>
                  <w:r w:rsidRPr="00AE5572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-    </w:t>
                  </w:r>
                  <w:r w:rsidR="00E84E4B">
                    <w:rPr>
                      <w:shd w:val="clear" w:color="auto" w:fill="FFFFFF" w:themeFill="background1"/>
                    </w:rPr>
                    <w:t>05.06.2026</w:t>
                  </w:r>
                </w:p>
                <w:p w14:paraId="652DC89F" w14:textId="7BB7AF8A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 xml:space="preserve">nt sigilate şi marcate conform cerinţelor de mai sus, autoritatea contractantă nu îşi va </w:t>
                  </w:r>
                  <w:r w:rsidRPr="00AE5572">
                    <w:lastRenderedPageBreak/>
                    <w:t>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4F654BFE" w:rsidR="003E528F" w:rsidRPr="00823A1B" w:rsidRDefault="003E528F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 w:rsidR="00E14DAC">
                    <w:rPr>
                      <w:b/>
                      <w:shd w:val="clear" w:color="auto" w:fill="FFFFFF" w:themeFill="background1"/>
                    </w:rPr>
                    <w:t>14-00</w:t>
                  </w:r>
                </w:p>
                <w:p w14:paraId="46784615" w14:textId="2D19120A" w:rsidR="003E528F" w:rsidRPr="00823A1B" w:rsidRDefault="003E528F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</w:rPr>
                  </w:pPr>
                  <w:r w:rsidRPr="00823A1B">
                    <w:rPr>
                      <w:b/>
                    </w:rPr>
                    <w:t xml:space="preserve">pe: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gramStart"/>
                  <w:r w:rsidRPr="00823A1B">
                    <w:rPr>
                      <w:b/>
                      <w:i/>
                    </w:rPr>
                    <w:t>data]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</w:rPr>
                    <w:t xml:space="preserve">  </w:t>
                  </w:r>
                  <w:r w:rsidR="00E84E4B">
                    <w:rPr>
                      <w:b/>
                      <w:shd w:val="clear" w:color="auto" w:fill="FFFFFF" w:themeFill="background1"/>
                    </w:rPr>
                    <w:t>05.06.2026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EA0BF" w14:textId="77777777" w:rsidR="001B740C" w:rsidRDefault="001B740C" w:rsidP="001B740C">
                  <w:pPr>
                    <w:pStyle w:val="Bodytext210"/>
                    <w:shd w:val="clear" w:color="auto" w:fill="auto"/>
                    <w:tabs>
                      <w:tab w:val="left" w:pos="851"/>
                    </w:tabs>
                    <w:spacing w:after="0" w:line="240" w:lineRule="auto"/>
                    <w:ind w:firstLine="0"/>
                    <w:jc w:val="both"/>
                  </w:pPr>
                  <w:r>
                    <w:rPr>
                      <w:b w:val="0"/>
                      <w:bCs w:val="0"/>
                      <w:i/>
                      <w:iCs/>
                      <w:sz w:val="22"/>
                      <w:shd w:val="clear" w:color="auto" w:fill="FFFFFF"/>
                      <w:lang w:val="ro-RO"/>
                    </w:rPr>
                    <w:t>Participarea Operatorilor Economici sau reprezentanții acestora la deschiderea ofertelor poate fi limitată în baza dispoziției Conducerii Întreprinderii în contextul restricțiilor impuse din cauza pandemiei/stărilor de urgentă declarate de autoritățile competente.</w:t>
                  </w:r>
                </w:p>
                <w:p w14:paraId="239D2074" w14:textId="29524DBE" w:rsidR="003E528F" w:rsidRPr="001B740C" w:rsidRDefault="003E528F" w:rsidP="003E528F">
                  <w:pPr>
                    <w:rPr>
                      <w:lang w:val="en-GB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14"/>
                    </w:numPr>
                    <w:tabs>
                      <w:tab w:val="left" w:pos="360"/>
                    </w:tabs>
                    <w:spacing w:before="0"/>
                  </w:pPr>
                  <w:bookmarkStart w:id="13" w:name="_Toc358300272"/>
                  <w:bookmarkStart w:id="14" w:name="_Toc392180195"/>
                  <w:bookmarkStart w:id="15" w:name="_Toc449539083"/>
                  <w:r w:rsidRPr="00C00499">
                    <w:t>Evaluarea și compararea ofertelor</w:t>
                  </w:r>
                  <w:bookmarkEnd w:id="13"/>
                  <w:bookmarkEnd w:id="14"/>
                  <w:bookmarkEnd w:id="15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14"/>
                    </w:numPr>
                    <w:tabs>
                      <w:tab w:val="left" w:pos="360"/>
                    </w:tabs>
                    <w:spacing w:before="0"/>
                  </w:pPr>
                  <w:bookmarkStart w:id="16" w:name="_Toc358300273"/>
                  <w:bookmarkStart w:id="17" w:name="_Toc392180196"/>
                  <w:bookmarkStart w:id="18" w:name="_Toc449539084"/>
                  <w:r w:rsidRPr="00C00499">
                    <w:t>Adjudecarea contractului</w:t>
                  </w:r>
                  <w:bookmarkEnd w:id="16"/>
                  <w:bookmarkEnd w:id="17"/>
                  <w:bookmarkEnd w:id="18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7E217C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7E217C" w:rsidRPr="00C00499" w:rsidRDefault="007E217C" w:rsidP="007E21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7E217C" w:rsidRPr="00BE42AD" w:rsidRDefault="007E217C" w:rsidP="007E217C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F8FBC" w14:textId="77777777" w:rsidR="007E217C" w:rsidRDefault="007E217C" w:rsidP="007E217C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4C86EBF9" w14:textId="5A4B6D5E" w:rsidR="007E217C" w:rsidRPr="00BF2900" w:rsidRDefault="007E217C" w:rsidP="007E217C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7E217C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7E217C" w:rsidRPr="00C00499" w:rsidRDefault="007E217C" w:rsidP="007E21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7E217C" w:rsidRPr="00C83084" w:rsidRDefault="007E217C" w:rsidP="007E217C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7E217C" w:rsidRPr="00C83084" w:rsidRDefault="007E217C" w:rsidP="007E217C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7E217C" w:rsidRPr="00C83084" w:rsidRDefault="007E217C">
                  <w:pPr>
                    <w:numPr>
                      <w:ilvl w:val="0"/>
                      <w:numId w:val="6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7E217C" w:rsidRPr="00C83084" w:rsidRDefault="007E217C">
                  <w:pPr>
                    <w:numPr>
                      <w:ilvl w:val="0"/>
                      <w:numId w:val="6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7E217C" w:rsidRDefault="007E217C" w:rsidP="007E217C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7E217C" w:rsidRPr="00ED6660" w:rsidRDefault="007E217C" w:rsidP="007E217C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7E217C" w:rsidRPr="00ED6660" w:rsidRDefault="007E217C" w:rsidP="007E217C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7E217C" w:rsidRPr="00ED6660" w:rsidRDefault="007E217C" w:rsidP="007E217C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7E217C" w:rsidRPr="00ED6660" w:rsidRDefault="007E217C" w:rsidP="007E217C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lastRenderedPageBreak/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05A2AB1F" w14:textId="36E8EB1E" w:rsidR="007E217C" w:rsidRPr="00C83084" w:rsidRDefault="007E217C" w:rsidP="007E217C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nr. </w:t>
                  </w:r>
                  <w:r w:rsidR="00E84E4B">
                    <w:rPr>
                      <w:i/>
                      <w:color w:val="000000" w:themeColor="text1"/>
                      <w:sz w:val="22"/>
                      <w:szCs w:val="22"/>
                    </w:rPr>
                    <w:t>_____________</w:t>
                  </w:r>
                  <w:r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E217C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7E217C" w:rsidRPr="00C00499" w:rsidRDefault="007E217C" w:rsidP="007E21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7E217C" w:rsidRPr="00C00499" w:rsidRDefault="007E217C" w:rsidP="007E217C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Forma de organizare juridică pe care trebuie să o ia asocierea grupului de 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7E217C" w:rsidRPr="00176A7B" w:rsidRDefault="007E217C">
                  <w:pPr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Societate pe acţiuni</w:t>
                  </w:r>
                </w:p>
                <w:p w14:paraId="2E1926B8" w14:textId="77777777" w:rsidR="007E217C" w:rsidRPr="00176A7B" w:rsidRDefault="007E217C">
                  <w:pPr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7E217C" w:rsidRPr="00176A7B" w:rsidRDefault="007E217C">
                  <w:pPr>
                    <w:numPr>
                      <w:ilvl w:val="0"/>
                      <w:numId w:val="7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7E217C" w:rsidRPr="00176A7B" w:rsidRDefault="007E217C" w:rsidP="007E217C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7E217C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7E217C" w:rsidRPr="00C00499" w:rsidRDefault="007E217C" w:rsidP="007E21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7E217C" w:rsidRPr="00C00499" w:rsidRDefault="007E217C" w:rsidP="007E217C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Numărul maxim de zile pentru semnarea </w:t>
                  </w:r>
                  <w:proofErr w:type="spellStart"/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7E217C" w:rsidRPr="00176A7B" w:rsidRDefault="007E217C" w:rsidP="007E217C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19" w:name="_Toc392180197"/>
                  <w:bookmarkStart w:id="20" w:name="_Toc449539085"/>
                </w:p>
                <w:p w14:paraId="3AED6C0C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19"/>
                  <w:bookmarkEnd w:id="20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Heading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77777777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           Formularul informativ despre ofertant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Heading2"/>
                  </w:pPr>
                  <w:bookmarkStart w:id="21" w:name="_Toc392180198"/>
                  <w:bookmarkStart w:id="22" w:name="_Toc449539086"/>
                  <w:r w:rsidRPr="00C00499">
                    <w:t>Formularul ofertei (F3.1)</w:t>
                  </w:r>
                  <w:bookmarkEnd w:id="21"/>
                  <w:bookmarkEnd w:id="22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[Ofertantul va completa acest formular în conformitate cu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instrucţiunile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de mai jos. Nu se vor permite modificări în formatul formularului, precum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lastRenderedPageBreak/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Heading2"/>
                  </w:pPr>
                  <w:r w:rsidRPr="00C00499">
                    <w:rPr>
                      <w:lang w:val="en-US"/>
                    </w:rPr>
                    <w:lastRenderedPageBreak/>
                    <w:br w:type="page"/>
                  </w:r>
                  <w:bookmarkStart w:id="23" w:name="_Toc392180199"/>
                  <w:bookmarkStart w:id="24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3"/>
                  <w:bookmarkEnd w:id="24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[Banca emitentă va completa acest formular de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garanţie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bancară în conformitate cu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instrucţiunile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indicate mai jos.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Garanţia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bancară se va imprima pe foaie cu antetul băncii, pe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hîrtie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NormalWeb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[Numele băncii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NormalWeb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[numele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 adresa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autorităţii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NormalWeb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3AC7BA3D" w:rsidR="003E528F" w:rsidRDefault="003E528F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1B4095FF" w14:textId="77777777" w:rsidR="0040218E" w:rsidRPr="00C00499" w:rsidRDefault="0040218E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NormalWeb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lastRenderedPageBreak/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NormalWeb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NormalWeb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445B5BE1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urmează să înainteze oferta către Dvs. la data de “___” </w:t>
                  </w:r>
                  <w:r w:rsidR="0040218E">
                    <w:rPr>
                      <w:lang w:val="ro-RO"/>
                    </w:rPr>
                    <w:t>............................</w:t>
                  </w:r>
                  <w:r w:rsidRPr="00C00499">
                    <w:rPr>
                      <w:lang w:val="ro-RO"/>
                    </w:rPr>
                    <w:t xml:space="preserve"> 20__ (numită în continuare „ofertă”) pentru livrarea</w:t>
                  </w:r>
                  <w:r w:rsidR="0040218E">
                    <w:rPr>
                      <w:lang w:val="ro-R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NormalWeb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 xml:space="preserve">[obiectul </w:t>
                  </w:r>
                  <w:proofErr w:type="spellStart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achiziţiei</w:t>
                  </w:r>
                  <w:proofErr w:type="spellEnd"/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]</w:t>
                  </w:r>
                </w:p>
                <w:p w14:paraId="577D17E3" w14:textId="1273C880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</w:t>
                  </w:r>
                  <w:r w:rsidR="0040218E">
                    <w:rPr>
                      <w:lang w:val="ro-RO"/>
                    </w:rPr>
                    <w:t>....................</w:t>
                  </w:r>
                  <w:r w:rsidRPr="00C00499">
                    <w:rPr>
                      <w:lang w:val="ro-RO"/>
                    </w:rPr>
                    <w:t xml:space="preserve">___ din “___” </w:t>
                  </w:r>
                  <w:r w:rsidR="0040218E">
                    <w:rPr>
                      <w:lang w:val="ro-RO"/>
                    </w:rPr>
                    <w:t>..................................</w:t>
                  </w:r>
                  <w:r w:rsidRPr="00C00499">
                    <w:rPr>
                      <w:lang w:val="ro-RO"/>
                    </w:rPr>
                    <w:t>___ 20__.</w:t>
                  </w:r>
                </w:p>
                <w:p w14:paraId="750A485D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2686FD04" w14:textId="6FD9B6FF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cererea Ofertantului, noi, </w:t>
                  </w:r>
                  <w:r w:rsidR="0040218E">
                    <w:rPr>
                      <w:lang w:val="ro-RO"/>
                    </w:rPr>
                    <w:t>........................................ ............................................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NormalWeb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37C95B02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 xml:space="preserve">ne angajăm în mod irevocabil să vă plătim orice sumă sau sume ce nu </w:t>
                  </w:r>
                  <w:proofErr w:type="spellStart"/>
                  <w:r w:rsidRPr="00C00499">
                    <w:rPr>
                      <w:iCs/>
                      <w:lang w:val="ro-RO"/>
                    </w:rPr>
                    <w:t>depăşesc</w:t>
                  </w:r>
                  <w:proofErr w:type="spellEnd"/>
                  <w:r w:rsidRPr="00C00499">
                    <w:rPr>
                      <w:iCs/>
                      <w:lang w:val="ro-RO"/>
                    </w:rPr>
                    <w:t xml:space="preserve"> în total suma de:</w:t>
                  </w:r>
                  <w:r w:rsidR="0040218E">
                    <w:rPr>
                      <w:iCs/>
                      <w:lang w:val="ro-RO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E0AFC71" w14:textId="6ECBCDB4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</w:t>
                  </w:r>
                  <w:proofErr w:type="spellStart"/>
                  <w:r w:rsidRPr="00C00499">
                    <w:rPr>
                      <w:lang w:val="ro-RO"/>
                    </w:rPr>
                    <w:t>însoţite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o </w:t>
                  </w:r>
                  <w:proofErr w:type="spellStart"/>
                  <w:r w:rsidRPr="00C00499">
                    <w:rPr>
                      <w:lang w:val="ro-RO"/>
                    </w:rPr>
                    <w:t>declaraţie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în care se specifică faptul că Ofertantul încalcă una sau mai multe dintre </w:t>
                  </w:r>
                  <w:proofErr w:type="spellStart"/>
                  <w:r w:rsidRPr="00C00499">
                    <w:rPr>
                      <w:lang w:val="ro-RO"/>
                    </w:rPr>
                    <w:t>obligaţiile</w:t>
                  </w:r>
                  <w:proofErr w:type="spellEnd"/>
                  <w:r w:rsidRPr="00C00499">
                    <w:rPr>
                      <w:lang w:val="ro-RO"/>
                    </w:rPr>
                    <w:t xml:space="preserve"> sale referitor la </w:t>
                  </w:r>
                  <w:proofErr w:type="spellStart"/>
                  <w:r w:rsidRPr="00C00499">
                    <w:rPr>
                      <w:lang w:val="ro-RO"/>
                    </w:rPr>
                    <w:t>condiţiile</w:t>
                  </w:r>
                  <w:proofErr w:type="spellEnd"/>
                  <w:r w:rsidRPr="00C00499">
                    <w:rPr>
                      <w:lang w:val="ro-RO"/>
                    </w:rPr>
                    <w:t xml:space="preserve"> ofertei, </w:t>
                  </w:r>
                  <w:proofErr w:type="spellStart"/>
                  <w:r w:rsidRPr="00C00499">
                    <w:rPr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lang w:val="ro-RO"/>
                    </w:rPr>
                    <w:t xml:space="preserve"> anume:   </w:t>
                  </w:r>
                </w:p>
                <w:p w14:paraId="782AFB40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proofErr w:type="spellStart"/>
                  <w:r w:rsidRPr="00C00499">
                    <w:rPr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lang w:val="ro-RO"/>
                    </w:rPr>
                    <w:t xml:space="preserve">-a retras oferta în timpul perioadei </w:t>
                  </w:r>
                  <w:proofErr w:type="spellStart"/>
                  <w:r w:rsidRPr="00C00499">
                    <w:rPr>
                      <w:lang w:val="ro-RO"/>
                    </w:rPr>
                    <w:t>valabilităţii</w:t>
                  </w:r>
                  <w:proofErr w:type="spellEnd"/>
                  <w:r w:rsidRPr="00C00499">
                    <w:rPr>
                      <w:lang w:val="ro-RO"/>
                    </w:rPr>
                    <w:t xml:space="preserve">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</w:t>
                  </w:r>
                  <w:proofErr w:type="spellStart"/>
                  <w:r w:rsidRPr="00C00499">
                    <w:rPr>
                      <w:lang w:val="ro-RO"/>
                    </w:rPr>
                    <w:t>anunţat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către autoritatea contractantă, în perioada de valabilitate a ofertei, despre adjudecarea contractului: (i) </w:t>
                  </w:r>
                  <w:proofErr w:type="spellStart"/>
                  <w:r w:rsidRPr="00C00499">
                    <w:rPr>
                      <w:lang w:val="ro-RO"/>
                    </w:rPr>
                    <w:t>eşuează</w:t>
                  </w:r>
                  <w:proofErr w:type="spellEnd"/>
                  <w:r w:rsidRPr="00C00499">
                    <w:rPr>
                      <w:lang w:val="ro-RO"/>
                    </w:rPr>
                    <w:t xml:space="preserve"> sau refuză să semneze formularul contractului;; sau (ii) </w:t>
                  </w:r>
                  <w:proofErr w:type="spellStart"/>
                  <w:r w:rsidRPr="00C00499">
                    <w:rPr>
                      <w:lang w:val="ro-RO"/>
                    </w:rPr>
                    <w:t>eşuează</w:t>
                  </w:r>
                  <w:proofErr w:type="spellEnd"/>
                  <w:r w:rsidRPr="00C00499">
                    <w:rPr>
                      <w:lang w:val="ro-RO"/>
                    </w:rPr>
                    <w:t xml:space="preserve"> sau refuză să prezinte </w:t>
                  </w:r>
                  <w:proofErr w:type="spellStart"/>
                  <w:r w:rsidRPr="00C00499">
                    <w:rPr>
                      <w:lang w:val="ro-RO"/>
                    </w:rPr>
                    <w:t>garanţia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bună </w:t>
                  </w:r>
                  <w:proofErr w:type="spellStart"/>
                  <w:r w:rsidRPr="00C00499">
                    <w:rPr>
                      <w:lang w:val="ro-RO"/>
                    </w:rPr>
                    <w:t>execuţie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, dacă se cere conform </w:t>
                  </w:r>
                  <w:proofErr w:type="spellStart"/>
                  <w:r w:rsidRPr="00C00499">
                    <w:rPr>
                      <w:lang w:val="ro-RO"/>
                    </w:rPr>
                    <w:t>condiţiilor</w:t>
                  </w:r>
                  <w:proofErr w:type="spellEnd"/>
                  <w:r w:rsidRPr="00C00499">
                    <w:rPr>
                      <w:lang w:val="ro-RO"/>
                    </w:rPr>
                    <w:t xml:space="preserve"> </w:t>
                  </w:r>
                  <w:proofErr w:type="spellStart"/>
                  <w:r w:rsidRPr="00C00499">
                    <w:rPr>
                      <w:lang w:val="ro-RO"/>
                    </w:rPr>
                    <w:t>licitaţiei</w:t>
                  </w:r>
                  <w:proofErr w:type="spellEnd"/>
                  <w:r w:rsidRPr="00C00499">
                    <w:rPr>
                      <w:lang w:val="ro-RO"/>
                    </w:rPr>
                    <w:t xml:space="preserve">, ori nu a executat vreo </w:t>
                  </w:r>
                  <w:proofErr w:type="spellStart"/>
                  <w:r w:rsidRPr="00C00499">
                    <w:rPr>
                      <w:lang w:val="ro-RO"/>
                    </w:rPr>
                    <w:t>condiţie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 xml:space="preserve">, înainte de semnarea contractului de </w:t>
                  </w:r>
                  <w:proofErr w:type="spellStart"/>
                  <w:r w:rsidRPr="00C00499">
                    <w:rPr>
                      <w:lang w:val="ro-RO"/>
                    </w:rPr>
                    <w:t>achiziţie</w:t>
                  </w:r>
                  <w:proofErr w:type="spellEnd"/>
                  <w:r w:rsidRPr="00C00499">
                    <w:rPr>
                      <w:lang w:val="ro-RO"/>
                    </w:rPr>
                    <w:t>.</w:t>
                  </w:r>
                </w:p>
                <w:p w14:paraId="27A5980F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Această </w:t>
                  </w:r>
                  <w:proofErr w:type="spellStart"/>
                  <w:r w:rsidRPr="00C00499">
                    <w:rPr>
                      <w:lang w:val="ro-RO"/>
                    </w:rPr>
                    <w:t>garanţie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 xml:space="preserve">fertantul devine ofertant </w:t>
                  </w:r>
                  <w:proofErr w:type="spellStart"/>
                  <w:r w:rsidRPr="00C00499">
                    <w:rPr>
                      <w:lang w:val="ro-RO"/>
                    </w:rPr>
                    <w:t>cîştigător</w:t>
                  </w:r>
                  <w:proofErr w:type="spellEnd"/>
                  <w:r w:rsidRPr="00C00499">
                    <w:rPr>
                      <w:lang w:val="ro-RO"/>
                    </w:rPr>
                    <w:t xml:space="preserve">, la primirea de către noi a copiei </w:t>
                  </w:r>
                  <w:proofErr w:type="spellStart"/>
                  <w:r w:rsidRPr="00C00499">
                    <w:rPr>
                      <w:lang w:val="ro-RO"/>
                    </w:rPr>
                    <w:t>înştiinţării</w:t>
                  </w:r>
                  <w:proofErr w:type="spellEnd"/>
                  <w:r w:rsidRPr="00C00499">
                    <w:rPr>
                      <w:lang w:val="ro-RO"/>
                    </w:rPr>
                    <w:t xml:space="preserve"> privind adjudecarea contractului </w:t>
                  </w:r>
                  <w:proofErr w:type="spellStart"/>
                  <w:r w:rsidRPr="00C00499">
                    <w:rPr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lang w:val="ro-RO"/>
                    </w:rPr>
                    <w:t xml:space="preserve"> în urma emiterii </w:t>
                  </w:r>
                  <w:proofErr w:type="spellStart"/>
                  <w:r w:rsidRPr="00C00499">
                    <w:rPr>
                      <w:lang w:val="ro-RO"/>
                    </w:rPr>
                    <w:t>Garanţiei</w:t>
                  </w:r>
                  <w:proofErr w:type="spellEnd"/>
                  <w:r w:rsidRPr="00C00499">
                    <w:rPr>
                      <w:lang w:val="ro-RO"/>
                    </w:rPr>
                    <w:t xml:space="preserve"> de bună </w:t>
                  </w:r>
                  <w:proofErr w:type="spellStart"/>
                  <w:r w:rsidRPr="00C00499">
                    <w:rPr>
                      <w:lang w:val="ro-RO"/>
                    </w:rPr>
                    <w:t>execuţie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NormalWeb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 xml:space="preserve">Prezenta </w:t>
                  </w:r>
                  <w:proofErr w:type="spellStart"/>
                  <w:r w:rsidRPr="00C00499">
                    <w:rPr>
                      <w:lang w:val="ro-RO"/>
                    </w:rPr>
                    <w:t>garanţie</w:t>
                  </w:r>
                  <w:proofErr w:type="spellEnd"/>
                  <w:r w:rsidRPr="00C00499">
                    <w:rPr>
                      <w:lang w:val="ro-RO"/>
                    </w:rPr>
                    <w:t xml:space="preserve"> este valabilă </w:t>
                  </w:r>
                  <w:proofErr w:type="spellStart"/>
                  <w:r w:rsidRPr="00C00499">
                    <w:rPr>
                      <w:lang w:val="ro-RO"/>
                    </w:rPr>
                    <w:t>pînă</w:t>
                  </w:r>
                  <w:proofErr w:type="spellEnd"/>
                  <w:r w:rsidRPr="00C00499">
                    <w:rPr>
                      <w:lang w:val="ro-RO"/>
                    </w:rPr>
                    <w:t xml:space="preserve">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NormalWeb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</w:t>
            </w:r>
            <w:r w:rsidRPr="0048147D">
              <w:lastRenderedPageBreak/>
              <w:t xml:space="preserve">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Heading3"/>
                  </w:pPr>
                  <w:bookmarkStart w:id="25" w:name="_Toc452384665"/>
                  <w:r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Heading3"/>
                  </w:pPr>
                </w:p>
                <w:p w14:paraId="61AC5279" w14:textId="0EDDAD1B" w:rsidR="003E528F" w:rsidRPr="00915B1C" w:rsidRDefault="003E528F" w:rsidP="003E528F">
                  <w:pPr>
                    <w:pStyle w:val="Heading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5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010CBBC3" w14:textId="628F235F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156AEA">
                    <w:t>_____</w:t>
                  </w:r>
                  <w:r>
                    <w:t>/</w:t>
                  </w:r>
                  <w:r w:rsidR="007F77BF">
                    <w:t>N</w:t>
                  </w:r>
                  <w:r>
                    <w:t>-</w:t>
                  </w:r>
                  <w:r w:rsidR="00245805">
                    <w:t>2026</w:t>
                  </w:r>
                  <w:r>
                    <w:t xml:space="preserve">                                                   </w:t>
                  </w:r>
                  <w:r w:rsidRPr="00C00499">
                    <w:rPr>
                      <w:iCs/>
                    </w:rPr>
                    <w:tab/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1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12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1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13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13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Heading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216140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1134"/>
        <w:gridCol w:w="1134"/>
        <w:gridCol w:w="1278"/>
        <w:gridCol w:w="6234"/>
        <w:gridCol w:w="1841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6" w:name="_Toc356920194"/>
            <w:bookmarkStart w:id="27" w:name="_Toc392180206"/>
            <w:bookmarkStart w:id="28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6"/>
            <w:bookmarkEnd w:id="27"/>
            <w:bookmarkEnd w:id="28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5609E5A6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245805">
              <w:t>Negociere</w:t>
            </w:r>
          </w:p>
        </w:tc>
      </w:tr>
      <w:tr w:rsidR="00CF6353" w:rsidRPr="00C00499" w14:paraId="6F51F980" w14:textId="77777777" w:rsidTr="008907E1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8907E1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CF6353" w:rsidRPr="00C00499" w14:paraId="6C9ECAF3" w14:textId="77777777" w:rsidTr="008907E1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CA4" w14:textId="77777777" w:rsidR="002D3645" w:rsidRPr="00C00499" w:rsidRDefault="002D3645" w:rsidP="00AE077C"/>
        </w:tc>
      </w:tr>
      <w:tr w:rsidR="008907E1" w:rsidRPr="00C00499" w14:paraId="7AE4DFF6" w14:textId="77777777" w:rsidTr="001B740C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15C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D78" w14:textId="77777777" w:rsidR="008907E1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</w:rPr>
            </w:pPr>
          </w:p>
          <w:p w14:paraId="2D618345" w14:textId="77777777" w:rsidR="008907E1" w:rsidRPr="001412E3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  <w:sz w:val="20"/>
                <w:szCs w:val="20"/>
              </w:rPr>
            </w:pPr>
          </w:p>
          <w:p w14:paraId="078CCB40" w14:textId="6D0990F2" w:rsidR="008907E1" w:rsidRPr="008F0A97" w:rsidRDefault="008907E1" w:rsidP="008907E1">
            <w:pPr>
              <w:rPr>
                <w:b/>
                <w:bCs/>
                <w:sz w:val="20"/>
                <w:szCs w:val="20"/>
              </w:rPr>
            </w:pPr>
            <w:r w:rsidRPr="001412E3">
              <w:rPr>
                <w:rStyle w:val="Bodytext2BookmanOldStyle"/>
                <w:b/>
                <w:bCs/>
                <w:color w:val="000000"/>
                <w:sz w:val="20"/>
                <w:szCs w:val="20"/>
              </w:rPr>
              <w:t>Nisip de cuar</w:t>
            </w:r>
            <w:r>
              <w:rPr>
                <w:rStyle w:val="Bodytext2BookmanOldStyle"/>
                <w:b/>
                <w:bCs/>
                <w:color w:val="000000"/>
                <w:sz w:val="20"/>
                <w:szCs w:val="20"/>
              </w:rPr>
              <w:t>ț</w:t>
            </w:r>
            <w:r w:rsidRPr="001412E3">
              <w:rPr>
                <w:rStyle w:val="Bodytext2BookmanOld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E6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527F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0BD" w14:textId="77777777" w:rsidR="008907E1" w:rsidRPr="00C00499" w:rsidRDefault="008907E1" w:rsidP="008907E1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41C" w14:textId="77777777" w:rsidR="008907E1" w:rsidRDefault="008907E1" w:rsidP="008907E1">
            <w:pPr>
              <w:rPr>
                <w:rStyle w:val="Bodytext211ptNotBold"/>
                <w:b w:val="0"/>
              </w:rPr>
            </w:pPr>
          </w:p>
          <w:p w14:paraId="5B4FBB18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Marca BC-040-1</w:t>
            </w:r>
          </w:p>
          <w:p w14:paraId="1CC96A8D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Calitate -1</w:t>
            </w:r>
          </w:p>
          <w:p w14:paraId="76096D19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Culoare gri cu o tentă gălbuie</w:t>
            </w:r>
          </w:p>
          <w:p w14:paraId="62AB5C07" w14:textId="77777777" w:rsidR="008907E1" w:rsidRDefault="008907E1" w:rsidP="008907E1">
            <w:pPr>
              <w:rPr>
                <w:rStyle w:val="Bodytext211ptNotBold"/>
                <w:b w:val="0"/>
              </w:rPr>
            </w:pPr>
            <w:r w:rsidRPr="003810FE">
              <w:rPr>
                <w:rStyle w:val="Bodytext211ptNotBold"/>
                <w:b w:val="0"/>
              </w:rPr>
              <w:t>Conţinutul de oxid de titan se admite</w:t>
            </w:r>
          </w:p>
          <w:p w14:paraId="62F673CC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 xml:space="preserve"> nu mai mare de 0,05%</w:t>
            </w:r>
          </w:p>
          <w:p w14:paraId="23C55199" w14:textId="26157FDE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 xml:space="preserve">Umiditatea, : nu mai mult de </w:t>
            </w:r>
            <w:r w:rsidR="00245805">
              <w:rPr>
                <w:rStyle w:val="Bodytext211ptNotBold"/>
                <w:b w:val="0"/>
              </w:rPr>
              <w:t>2</w:t>
            </w:r>
            <w:r w:rsidR="00245805">
              <w:rPr>
                <w:rStyle w:val="Bodytext211ptNotBold"/>
              </w:rPr>
              <w:t>,</w:t>
            </w:r>
            <w:r w:rsidRPr="003810FE">
              <w:rPr>
                <w:rStyle w:val="Bodytext211ptNotBold"/>
                <w:b w:val="0"/>
              </w:rPr>
              <w:t>5%</w:t>
            </w:r>
          </w:p>
          <w:p w14:paraId="63D8110E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Fracţia masică</w:t>
            </w:r>
          </w:p>
          <w:p w14:paraId="731321F2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SiO2-nu mai puţin 98,5%</w:t>
            </w:r>
          </w:p>
          <w:p w14:paraId="400A3547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Fe2O3 nu mai mult 0,04%</w:t>
            </w:r>
          </w:p>
          <w:p w14:paraId="62AAC214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A12O3 nu mai mult 0,6%</w:t>
            </w:r>
          </w:p>
          <w:p w14:paraId="4BE45893" w14:textId="77777777" w:rsidR="008907E1" w:rsidRPr="003810FE" w:rsidRDefault="008907E1" w:rsidP="008907E1">
            <w:r w:rsidRPr="003810FE">
              <w:rPr>
                <w:rStyle w:val="Bodytext211ptNotBold"/>
                <w:b w:val="0"/>
              </w:rPr>
              <w:t>Rămăşiţi în sita № 08 nu mai mult de 0,5%</w:t>
            </w:r>
          </w:p>
          <w:p w14:paraId="1226DB0B" w14:textId="77777777" w:rsidR="008907E1" w:rsidRDefault="008907E1" w:rsidP="008907E1">
            <w:pPr>
              <w:rPr>
                <w:rStyle w:val="Bodytext211ptNotBold"/>
                <w:b w:val="0"/>
              </w:rPr>
            </w:pPr>
            <w:r w:rsidRPr="003810FE">
              <w:rPr>
                <w:rStyle w:val="Bodytext211ptNotBold"/>
                <w:b w:val="0"/>
              </w:rPr>
              <w:t>Cernuta prin sita № 01 nu mai mult de 5% Fracţiunea de masa pierderii la aprindere la 1000 °C nu mai mult 0,8</w:t>
            </w:r>
          </w:p>
          <w:p w14:paraId="77ADEE17" w14:textId="77777777" w:rsidR="008907E1" w:rsidRDefault="008907E1" w:rsidP="008907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D03323F" w14:textId="77777777" w:rsidR="001B740C" w:rsidRDefault="001B740C" w:rsidP="001B74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268FD21D" w14:textId="450F56C0" w:rsidR="008907E1" w:rsidRPr="0040218E" w:rsidRDefault="001B740C" w:rsidP="001B740C">
            <w:pPr>
              <w:rPr>
                <w:sz w:val="16"/>
                <w:szCs w:val="16"/>
                <w:lang w:val="ro-MD"/>
              </w:rPr>
            </w:pPr>
            <w:r w:rsidRPr="008A1783">
              <w:rPr>
                <w:rStyle w:val="Bodytext211ptNotBold"/>
              </w:rPr>
              <w:t xml:space="preserve">prezentarea mostrei </w:t>
            </w:r>
            <w:r w:rsidR="007E217C">
              <w:rPr>
                <w:rStyle w:val="Bodytext211ptNotBold"/>
              </w:rPr>
              <w:t xml:space="preserve"> </w:t>
            </w:r>
            <w:r w:rsidRPr="008A1783">
              <w:rPr>
                <w:rStyle w:val="Bodytext211ptNotBold"/>
              </w:rPr>
              <w:t>obligatoriu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7B3F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227D" w14:textId="52E9C3CE" w:rsidR="008907E1" w:rsidRPr="001B740C" w:rsidRDefault="001B740C" w:rsidP="008907E1">
            <w:pPr>
              <w:rPr>
                <w:sz w:val="16"/>
                <w:szCs w:val="16"/>
              </w:rPr>
            </w:pPr>
            <w:r w:rsidRPr="001B740C">
              <w:rPr>
                <w:rStyle w:val="Bodytext2BookmanOldStyl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GOST 22551-77</w:t>
            </w:r>
          </w:p>
        </w:tc>
      </w:tr>
      <w:tr w:rsidR="008907E1" w:rsidRPr="00C00499" w14:paraId="7C2F18D4" w14:textId="77777777" w:rsidTr="008907E1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368" w14:textId="77777777" w:rsidR="008907E1" w:rsidRPr="00C00499" w:rsidRDefault="008907E1" w:rsidP="008907E1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067" w14:textId="03863A72" w:rsidR="008907E1" w:rsidRPr="008F0A97" w:rsidRDefault="008907E1" w:rsidP="008907E1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E2B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DCA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3E0" w14:textId="77777777" w:rsidR="008907E1" w:rsidRPr="00C00499" w:rsidRDefault="008907E1" w:rsidP="008907E1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BE2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0F5" w14:textId="77777777" w:rsidR="008907E1" w:rsidRPr="00C00499" w:rsidRDefault="008907E1" w:rsidP="008907E1"/>
        </w:tc>
      </w:tr>
      <w:tr w:rsidR="008907E1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907E1" w:rsidRPr="00C00499" w:rsidRDefault="008907E1" w:rsidP="008907E1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vAlign w:val="center"/>
          </w:tcPr>
          <w:p w14:paraId="2B9CEC45" w14:textId="77777777" w:rsidR="008907E1" w:rsidRDefault="008907E1" w:rsidP="008907E1">
            <w:pPr>
              <w:tabs>
                <w:tab w:val="left" w:pos="6120"/>
              </w:tabs>
            </w:pPr>
          </w:p>
          <w:p w14:paraId="3E20D11C" w14:textId="1BF67064" w:rsidR="008907E1" w:rsidRDefault="008907E1" w:rsidP="008907E1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907E1" w:rsidRPr="00C00499" w:rsidRDefault="008907E1" w:rsidP="008907E1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907E1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4E6EF235" w14:textId="77777777" w:rsidR="008907E1" w:rsidRPr="00C00499" w:rsidRDefault="008907E1" w:rsidP="00E84E4B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bookmarkStart w:id="29" w:name="_Toc392180207"/>
                  <w:bookmarkStart w:id="30" w:name="_Toc449539096"/>
                  <w:r w:rsidRPr="00C00499">
                    <w:lastRenderedPageBreak/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29"/>
                  <w:bookmarkEnd w:id="30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907E1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8907E1" w:rsidRPr="00C00499" w:rsidRDefault="008907E1" w:rsidP="00E84E4B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907E1" w:rsidRPr="00C00499" w:rsidRDefault="008907E1" w:rsidP="00E84E4B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907E1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1BB243EC" w:rsidR="008907E1" w:rsidRPr="00C00499" w:rsidRDefault="008907E1" w:rsidP="00E84E4B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907E1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602F52F1" w:rsidR="008907E1" w:rsidRPr="00C00499" w:rsidRDefault="008907E1" w:rsidP="00E84E4B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Licitație deschisă</w:t>
                  </w:r>
                </w:p>
              </w:tc>
            </w:tr>
            <w:tr w:rsidR="008907E1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8907E1" w:rsidRPr="00C00499" w:rsidRDefault="008907E1" w:rsidP="00E84E4B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907E1" w:rsidRPr="00C00499" w:rsidRDefault="008907E1" w:rsidP="00E84E4B">
                  <w:pPr>
                    <w:framePr w:hSpace="180" w:wrap="around" w:vAnchor="page" w:hAnchor="margin" w:y="347"/>
                  </w:pPr>
                </w:p>
              </w:tc>
            </w:tr>
            <w:tr w:rsidR="008907E1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8907E1" w:rsidRPr="00D42569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8907E1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8907E1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907E1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907E1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907E1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8907E1" w:rsidRPr="0028367D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8907E1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7CE4" w14:textId="77777777" w:rsidR="008907E1" w:rsidRPr="0028367D" w:rsidRDefault="008907E1" w:rsidP="00E84E4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4CA43779" w:rsidR="008907E1" w:rsidRPr="00691D5E" w:rsidRDefault="008907E1" w:rsidP="00E84E4B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Lotul 1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F262" w14:textId="77777777" w:rsidR="008907E1" w:rsidRPr="0028367D" w:rsidRDefault="008907E1" w:rsidP="00E84E4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EF59" w14:textId="77777777" w:rsidR="008907E1" w:rsidRPr="001412E3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962874D" w14:textId="57DB2625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1412E3"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>Nisip de cuar</w:t>
                  </w:r>
                  <w:r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>ț</w:t>
                  </w:r>
                  <w:r w:rsidRPr="001412E3"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D4574" w14:textId="778BD504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tn</w:t>
                  </w:r>
                  <w:r w:rsidRPr="00691D5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3A9F" w14:textId="7D789117" w:rsidR="008907E1" w:rsidRPr="00691D5E" w:rsidRDefault="008907E1" w:rsidP="00E84E4B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BCA8A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BD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12D2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0738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0E5B2A0C" w:rsidR="008907E1" w:rsidRPr="000B3355" w:rsidRDefault="00646957" w:rsidP="00E84E4B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Conform graficului aprobat</w:t>
                  </w:r>
                  <w:r w:rsidR="000B3355">
                    <w:rPr>
                      <w:sz w:val="16"/>
                      <w:szCs w:val="16"/>
                    </w:rPr>
                    <w:t xml:space="preserve">, până la </w:t>
                  </w:r>
                  <w:r w:rsidR="00245805">
                    <w:rPr>
                      <w:sz w:val="16"/>
                      <w:szCs w:val="16"/>
                    </w:rPr>
                    <w:t>10 iulie</w:t>
                  </w:r>
                  <w:r w:rsidR="00CB45C9">
                    <w:rPr>
                      <w:sz w:val="16"/>
                      <w:szCs w:val="16"/>
                    </w:rPr>
                    <w:t xml:space="preserve"> 2025</w:t>
                  </w:r>
                </w:p>
              </w:tc>
            </w:tr>
            <w:tr w:rsidR="008907E1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8907E1" w:rsidRPr="0028367D" w:rsidRDefault="008907E1" w:rsidP="00E84E4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8907E1" w:rsidRPr="00691D5E" w:rsidRDefault="008907E1" w:rsidP="00E84E4B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8907E1" w:rsidRPr="00691D5E" w:rsidRDefault="008907E1" w:rsidP="00E84E4B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8907E1" w:rsidRPr="0028367D" w:rsidRDefault="008907E1" w:rsidP="00E84E4B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8907E1" w:rsidRPr="0028367D" w:rsidRDefault="008907E1" w:rsidP="00E84E4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8907E1" w:rsidRPr="0028367D" w:rsidRDefault="008907E1" w:rsidP="00E84E4B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8907E1" w:rsidRPr="0028367D" w:rsidRDefault="008907E1" w:rsidP="00E84E4B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8907E1" w:rsidRPr="0028367D" w:rsidRDefault="008907E1" w:rsidP="00E84E4B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8907E1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8907E1" w:rsidRPr="00C00499" w:rsidRDefault="008907E1" w:rsidP="00E84E4B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907E1" w:rsidRPr="00C00499" w:rsidRDefault="008907E1" w:rsidP="008907E1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216140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p w14:paraId="2D0B3F0D" w14:textId="0587E039" w:rsidR="00285830" w:rsidRDefault="00285830" w:rsidP="00285830">
      <w:pPr>
        <w:rPr>
          <w:b/>
          <w:lang w:val="en-US"/>
        </w:rPr>
      </w:pPr>
    </w:p>
    <w:sectPr w:rsidR="0028583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6B68" w14:textId="77777777" w:rsidR="00BD41E6" w:rsidRDefault="00BD41E6" w:rsidP="00B41118">
      <w:r>
        <w:separator/>
      </w:r>
    </w:p>
  </w:endnote>
  <w:endnote w:type="continuationSeparator" w:id="0">
    <w:p w14:paraId="1EB2DF63" w14:textId="77777777" w:rsidR="00BD41E6" w:rsidRDefault="00BD41E6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A965" w14:textId="77777777" w:rsidR="00BD41E6" w:rsidRDefault="00BD41E6" w:rsidP="00B41118">
      <w:r>
        <w:separator/>
      </w:r>
    </w:p>
  </w:footnote>
  <w:footnote w:type="continuationSeparator" w:id="0">
    <w:p w14:paraId="30A89679" w14:textId="77777777" w:rsidR="00BD41E6" w:rsidRDefault="00BD41E6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8"/>
  </w:num>
  <w:num w:numId="2" w16cid:durableId="56517093">
    <w:abstractNumId w:val="12"/>
  </w:num>
  <w:num w:numId="3" w16cid:durableId="1707490265">
    <w:abstractNumId w:val="2"/>
  </w:num>
  <w:num w:numId="4" w16cid:durableId="976758729">
    <w:abstractNumId w:val="7"/>
  </w:num>
  <w:num w:numId="5" w16cid:durableId="354619081">
    <w:abstractNumId w:val="13"/>
  </w:num>
  <w:num w:numId="6" w16cid:durableId="1836415302">
    <w:abstractNumId w:val="11"/>
  </w:num>
  <w:num w:numId="7" w16cid:durableId="338310872">
    <w:abstractNumId w:val="3"/>
  </w:num>
  <w:num w:numId="8" w16cid:durableId="1723751599">
    <w:abstractNumId w:val="14"/>
  </w:num>
  <w:num w:numId="9" w16cid:durableId="85500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8403677">
    <w:abstractNumId w:val="9"/>
  </w:num>
  <w:num w:numId="11" w16cid:durableId="2088568906">
    <w:abstractNumId w:val="10"/>
  </w:num>
  <w:num w:numId="12" w16cid:durableId="1394813260">
    <w:abstractNumId w:val="6"/>
  </w:num>
  <w:num w:numId="13" w16cid:durableId="1310792911">
    <w:abstractNumId w:val="4"/>
  </w:num>
  <w:num w:numId="14" w16cid:durableId="206845629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0329A"/>
    <w:rsid w:val="00032AA9"/>
    <w:rsid w:val="00042278"/>
    <w:rsid w:val="00060187"/>
    <w:rsid w:val="00060207"/>
    <w:rsid w:val="000717F2"/>
    <w:rsid w:val="00085031"/>
    <w:rsid w:val="0008574A"/>
    <w:rsid w:val="000B3355"/>
    <w:rsid w:val="000B4A02"/>
    <w:rsid w:val="000C05DD"/>
    <w:rsid w:val="000C0843"/>
    <w:rsid w:val="000D1238"/>
    <w:rsid w:val="000F62A5"/>
    <w:rsid w:val="000F6CC7"/>
    <w:rsid w:val="001056B7"/>
    <w:rsid w:val="00116B60"/>
    <w:rsid w:val="00126D0C"/>
    <w:rsid w:val="00135974"/>
    <w:rsid w:val="00140A5D"/>
    <w:rsid w:val="0014104F"/>
    <w:rsid w:val="0014352C"/>
    <w:rsid w:val="00143934"/>
    <w:rsid w:val="00144607"/>
    <w:rsid w:val="00156AEA"/>
    <w:rsid w:val="0016096F"/>
    <w:rsid w:val="0016476A"/>
    <w:rsid w:val="00176A7B"/>
    <w:rsid w:val="00190A98"/>
    <w:rsid w:val="001A2668"/>
    <w:rsid w:val="001A69CA"/>
    <w:rsid w:val="001A76F1"/>
    <w:rsid w:val="001B740C"/>
    <w:rsid w:val="001C1A2C"/>
    <w:rsid w:val="001C7404"/>
    <w:rsid w:val="001E08F6"/>
    <w:rsid w:val="001E34D6"/>
    <w:rsid w:val="0020610C"/>
    <w:rsid w:val="00216140"/>
    <w:rsid w:val="00216CFD"/>
    <w:rsid w:val="00220C08"/>
    <w:rsid w:val="0022594E"/>
    <w:rsid w:val="00245805"/>
    <w:rsid w:val="002613F5"/>
    <w:rsid w:val="00270EA3"/>
    <w:rsid w:val="002724A2"/>
    <w:rsid w:val="002822C6"/>
    <w:rsid w:val="00282527"/>
    <w:rsid w:val="00284711"/>
    <w:rsid w:val="00284B1E"/>
    <w:rsid w:val="00285830"/>
    <w:rsid w:val="00294B4B"/>
    <w:rsid w:val="002B1A26"/>
    <w:rsid w:val="002B5D14"/>
    <w:rsid w:val="002C347F"/>
    <w:rsid w:val="002C4161"/>
    <w:rsid w:val="002D10C6"/>
    <w:rsid w:val="002D3645"/>
    <w:rsid w:val="002D5332"/>
    <w:rsid w:val="002E4499"/>
    <w:rsid w:val="002E7E69"/>
    <w:rsid w:val="002F415C"/>
    <w:rsid w:val="002F5476"/>
    <w:rsid w:val="00301E0C"/>
    <w:rsid w:val="003146D1"/>
    <w:rsid w:val="003153BF"/>
    <w:rsid w:val="003238C8"/>
    <w:rsid w:val="00326088"/>
    <w:rsid w:val="0032628C"/>
    <w:rsid w:val="0033268D"/>
    <w:rsid w:val="003365B5"/>
    <w:rsid w:val="00336926"/>
    <w:rsid w:val="00340938"/>
    <w:rsid w:val="003469B7"/>
    <w:rsid w:val="00351743"/>
    <w:rsid w:val="00360BDA"/>
    <w:rsid w:val="00393E77"/>
    <w:rsid w:val="003B0A93"/>
    <w:rsid w:val="003B10AE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59F1"/>
    <w:rsid w:val="004533D3"/>
    <w:rsid w:val="004556DB"/>
    <w:rsid w:val="00465A00"/>
    <w:rsid w:val="004762E5"/>
    <w:rsid w:val="00477C3D"/>
    <w:rsid w:val="0048147D"/>
    <w:rsid w:val="00491157"/>
    <w:rsid w:val="004A2E2D"/>
    <w:rsid w:val="004A7140"/>
    <w:rsid w:val="004A751E"/>
    <w:rsid w:val="004A7BA2"/>
    <w:rsid w:val="004B7F69"/>
    <w:rsid w:val="004C0165"/>
    <w:rsid w:val="004C794C"/>
    <w:rsid w:val="004D1DE1"/>
    <w:rsid w:val="004D209A"/>
    <w:rsid w:val="004D2E59"/>
    <w:rsid w:val="004D356A"/>
    <w:rsid w:val="0050205D"/>
    <w:rsid w:val="00533A89"/>
    <w:rsid w:val="00543E41"/>
    <w:rsid w:val="00552489"/>
    <w:rsid w:val="00556D1C"/>
    <w:rsid w:val="005607C1"/>
    <w:rsid w:val="005703E8"/>
    <w:rsid w:val="0057261D"/>
    <w:rsid w:val="00584E18"/>
    <w:rsid w:val="005A2A00"/>
    <w:rsid w:val="005B1971"/>
    <w:rsid w:val="005D1D61"/>
    <w:rsid w:val="005D6164"/>
    <w:rsid w:val="005E26B3"/>
    <w:rsid w:val="005E5FF2"/>
    <w:rsid w:val="005F0BDE"/>
    <w:rsid w:val="005F40EC"/>
    <w:rsid w:val="0060696A"/>
    <w:rsid w:val="00617CFE"/>
    <w:rsid w:val="00630EBD"/>
    <w:rsid w:val="00637065"/>
    <w:rsid w:val="00637DC5"/>
    <w:rsid w:val="00645C2F"/>
    <w:rsid w:val="00646034"/>
    <w:rsid w:val="00646957"/>
    <w:rsid w:val="00654883"/>
    <w:rsid w:val="006643AA"/>
    <w:rsid w:val="00676167"/>
    <w:rsid w:val="006818A1"/>
    <w:rsid w:val="00681CAA"/>
    <w:rsid w:val="00691D5E"/>
    <w:rsid w:val="006A2E3A"/>
    <w:rsid w:val="006B6D88"/>
    <w:rsid w:val="006B7E7E"/>
    <w:rsid w:val="006D7723"/>
    <w:rsid w:val="006E239F"/>
    <w:rsid w:val="006E4365"/>
    <w:rsid w:val="00700F39"/>
    <w:rsid w:val="00703218"/>
    <w:rsid w:val="00712638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9498E"/>
    <w:rsid w:val="00797613"/>
    <w:rsid w:val="00797DBA"/>
    <w:rsid w:val="007B3079"/>
    <w:rsid w:val="007C5BBF"/>
    <w:rsid w:val="007C791F"/>
    <w:rsid w:val="007E0229"/>
    <w:rsid w:val="007E031A"/>
    <w:rsid w:val="007E217C"/>
    <w:rsid w:val="007E3C51"/>
    <w:rsid w:val="007E4262"/>
    <w:rsid w:val="007F181A"/>
    <w:rsid w:val="007F73F4"/>
    <w:rsid w:val="007F77BF"/>
    <w:rsid w:val="00804133"/>
    <w:rsid w:val="00815444"/>
    <w:rsid w:val="00823A1B"/>
    <w:rsid w:val="008265C7"/>
    <w:rsid w:val="00867A1D"/>
    <w:rsid w:val="00870DB0"/>
    <w:rsid w:val="00873C90"/>
    <w:rsid w:val="00874386"/>
    <w:rsid w:val="00874C9F"/>
    <w:rsid w:val="008825AD"/>
    <w:rsid w:val="00883F5C"/>
    <w:rsid w:val="00886F72"/>
    <w:rsid w:val="008907E1"/>
    <w:rsid w:val="00893741"/>
    <w:rsid w:val="00893948"/>
    <w:rsid w:val="008A480C"/>
    <w:rsid w:val="008A4EA6"/>
    <w:rsid w:val="008A5006"/>
    <w:rsid w:val="008C3A59"/>
    <w:rsid w:val="008C61F6"/>
    <w:rsid w:val="008C7482"/>
    <w:rsid w:val="008E5BA1"/>
    <w:rsid w:val="008F0A97"/>
    <w:rsid w:val="008F7800"/>
    <w:rsid w:val="008F7AF6"/>
    <w:rsid w:val="00901BF2"/>
    <w:rsid w:val="0090490A"/>
    <w:rsid w:val="00915B1C"/>
    <w:rsid w:val="0092048E"/>
    <w:rsid w:val="00925D0E"/>
    <w:rsid w:val="00941DDE"/>
    <w:rsid w:val="009458A7"/>
    <w:rsid w:val="0094706F"/>
    <w:rsid w:val="00984DE7"/>
    <w:rsid w:val="00994607"/>
    <w:rsid w:val="009A5014"/>
    <w:rsid w:val="009C0D95"/>
    <w:rsid w:val="009D4EE3"/>
    <w:rsid w:val="009E4CFC"/>
    <w:rsid w:val="009E6D20"/>
    <w:rsid w:val="009F26CF"/>
    <w:rsid w:val="00A0110C"/>
    <w:rsid w:val="00A01D95"/>
    <w:rsid w:val="00A01E0B"/>
    <w:rsid w:val="00A04480"/>
    <w:rsid w:val="00A20B9F"/>
    <w:rsid w:val="00A31E76"/>
    <w:rsid w:val="00A374DB"/>
    <w:rsid w:val="00A40262"/>
    <w:rsid w:val="00A51DA6"/>
    <w:rsid w:val="00A52C7C"/>
    <w:rsid w:val="00A71AD1"/>
    <w:rsid w:val="00A7275B"/>
    <w:rsid w:val="00A7492C"/>
    <w:rsid w:val="00A76B48"/>
    <w:rsid w:val="00A86CC9"/>
    <w:rsid w:val="00A91632"/>
    <w:rsid w:val="00A9298B"/>
    <w:rsid w:val="00A951F9"/>
    <w:rsid w:val="00A96D17"/>
    <w:rsid w:val="00AD6029"/>
    <w:rsid w:val="00AE077C"/>
    <w:rsid w:val="00AE1222"/>
    <w:rsid w:val="00AE466A"/>
    <w:rsid w:val="00AE5572"/>
    <w:rsid w:val="00AE78A2"/>
    <w:rsid w:val="00AF63C1"/>
    <w:rsid w:val="00B01ECB"/>
    <w:rsid w:val="00B0666F"/>
    <w:rsid w:val="00B25675"/>
    <w:rsid w:val="00B26876"/>
    <w:rsid w:val="00B35349"/>
    <w:rsid w:val="00B41118"/>
    <w:rsid w:val="00B432B2"/>
    <w:rsid w:val="00B559F6"/>
    <w:rsid w:val="00B61AA2"/>
    <w:rsid w:val="00B627A6"/>
    <w:rsid w:val="00B6678C"/>
    <w:rsid w:val="00B723AD"/>
    <w:rsid w:val="00B84C47"/>
    <w:rsid w:val="00B95781"/>
    <w:rsid w:val="00BA1FC0"/>
    <w:rsid w:val="00BA70BD"/>
    <w:rsid w:val="00BC7112"/>
    <w:rsid w:val="00BD41E6"/>
    <w:rsid w:val="00BD500B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3213"/>
    <w:rsid w:val="00C3216F"/>
    <w:rsid w:val="00C4106D"/>
    <w:rsid w:val="00C720BD"/>
    <w:rsid w:val="00C83084"/>
    <w:rsid w:val="00CA4EB4"/>
    <w:rsid w:val="00CA70B0"/>
    <w:rsid w:val="00CA7814"/>
    <w:rsid w:val="00CB45C9"/>
    <w:rsid w:val="00CC1166"/>
    <w:rsid w:val="00CC1DED"/>
    <w:rsid w:val="00CC4155"/>
    <w:rsid w:val="00CC6C45"/>
    <w:rsid w:val="00CF6353"/>
    <w:rsid w:val="00D128AF"/>
    <w:rsid w:val="00D20709"/>
    <w:rsid w:val="00D23B84"/>
    <w:rsid w:val="00D30E71"/>
    <w:rsid w:val="00D42569"/>
    <w:rsid w:val="00D51628"/>
    <w:rsid w:val="00D82AD1"/>
    <w:rsid w:val="00DB283C"/>
    <w:rsid w:val="00DB5013"/>
    <w:rsid w:val="00DC6C0A"/>
    <w:rsid w:val="00DD144F"/>
    <w:rsid w:val="00DD5056"/>
    <w:rsid w:val="00DD591B"/>
    <w:rsid w:val="00DE77D5"/>
    <w:rsid w:val="00DF0397"/>
    <w:rsid w:val="00E14DAC"/>
    <w:rsid w:val="00E16DAD"/>
    <w:rsid w:val="00E21507"/>
    <w:rsid w:val="00E245A4"/>
    <w:rsid w:val="00E323C7"/>
    <w:rsid w:val="00E43997"/>
    <w:rsid w:val="00E4556F"/>
    <w:rsid w:val="00E550D6"/>
    <w:rsid w:val="00E5627C"/>
    <w:rsid w:val="00E6227E"/>
    <w:rsid w:val="00E84E4B"/>
    <w:rsid w:val="00E86D20"/>
    <w:rsid w:val="00E876A4"/>
    <w:rsid w:val="00E91C02"/>
    <w:rsid w:val="00E9672E"/>
    <w:rsid w:val="00EA1F8A"/>
    <w:rsid w:val="00EA44A1"/>
    <w:rsid w:val="00EB272D"/>
    <w:rsid w:val="00EB6027"/>
    <w:rsid w:val="00ED6660"/>
    <w:rsid w:val="00EE30F9"/>
    <w:rsid w:val="00EF2711"/>
    <w:rsid w:val="00EF6424"/>
    <w:rsid w:val="00F10250"/>
    <w:rsid w:val="00F1260D"/>
    <w:rsid w:val="00F2556B"/>
    <w:rsid w:val="00F32257"/>
    <w:rsid w:val="00F32A32"/>
    <w:rsid w:val="00F34645"/>
    <w:rsid w:val="00F356DD"/>
    <w:rsid w:val="00F627A5"/>
    <w:rsid w:val="00F705FD"/>
    <w:rsid w:val="00F713D1"/>
    <w:rsid w:val="00F80B64"/>
    <w:rsid w:val="00F80BB0"/>
    <w:rsid w:val="00F85B36"/>
    <w:rsid w:val="00F86357"/>
    <w:rsid w:val="00FA31BA"/>
    <w:rsid w:val="00FA3372"/>
    <w:rsid w:val="00FA43CE"/>
    <w:rsid w:val="00FB4E2E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Normal"/>
    <w:uiPriority w:val="34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DefaultParagraphFont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1">
    <w:name w:val="Body text (2)_"/>
    <w:link w:val="Bodytext210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0">
    <w:name w:val="Body text (2)1"/>
    <w:basedOn w:val="Normal"/>
    <w:link w:val="Bodytext21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1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1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1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link w:val="Bodytext31"/>
    <w:uiPriority w:val="99"/>
    <w:qFormat/>
    <w:rsid w:val="009A5014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9A5014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2970</Words>
  <Characters>16933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2</cp:revision>
  <cp:lastPrinted>2022-09-26T13:58:00Z</cp:lastPrinted>
  <dcterms:created xsi:type="dcterms:W3CDTF">2026-06-03T10:29:00Z</dcterms:created>
  <dcterms:modified xsi:type="dcterms:W3CDTF">2026-06-03T10:29:00Z</dcterms:modified>
</cp:coreProperties>
</file>