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130EDC3F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afd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6058B331" w14:textId="77777777" w:rsidR="008123EE" w:rsidRPr="008123EE" w:rsidRDefault="00AE077C" w:rsidP="008123EE">
            <w:pPr>
              <w:ind w:left="709"/>
              <w:rPr>
                <w:b/>
                <w:bCs/>
                <w:iCs/>
                <w:color w:val="000000" w:themeColor="text1"/>
                <w:sz w:val="36"/>
                <w:szCs w:val="36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="008123EE" w:rsidRPr="008123EE">
              <w:rPr>
                <w:b/>
                <w:bCs/>
                <w:iCs/>
                <w:color w:val="000000" w:themeColor="text1"/>
                <w:sz w:val="36"/>
                <w:szCs w:val="36"/>
                <w:u w:val="single"/>
              </w:rPr>
              <w:t>Forme de turnătorie</w:t>
            </w:r>
          </w:p>
          <w:p w14:paraId="30A2AF3B" w14:textId="45DF4F58" w:rsidR="00781BD5" w:rsidRPr="00781BD5" w:rsidRDefault="00781BD5" w:rsidP="00781BD5">
            <w:pPr>
              <w:rPr>
                <w:b/>
                <w:bCs/>
                <w:sz w:val="40"/>
                <w:szCs w:val="40"/>
              </w:rPr>
            </w:pPr>
          </w:p>
          <w:p w14:paraId="0B315CBE" w14:textId="6C293E80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733EE432" w14:textId="20C277C1" w:rsidR="00AE077C" w:rsidRPr="003F7DD9" w:rsidRDefault="00E876A4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 w:rsidRPr="003F7DD9">
              <w:rPr>
                <w:b/>
                <w:bCs/>
                <w:sz w:val="40"/>
                <w:szCs w:val="40"/>
                <w:u w:val="single"/>
              </w:rPr>
              <w:t>Licitație</w:t>
            </w:r>
            <w:r w:rsidR="00A7275B" w:rsidRPr="003F7DD9">
              <w:rPr>
                <w:b/>
                <w:bCs/>
                <w:sz w:val="40"/>
                <w:szCs w:val="40"/>
                <w:u w:val="single"/>
              </w:rPr>
              <w:t xml:space="preserve"> deschisă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nr.</w:t>
            </w:r>
            <w:r w:rsidR="00543E41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6F1DF6">
              <w:rPr>
                <w:b/>
                <w:bCs/>
                <w:sz w:val="40"/>
                <w:szCs w:val="40"/>
                <w:u w:val="single"/>
              </w:rPr>
              <w:t>1/</w:t>
            </w:r>
            <w:r w:rsidR="008123EE">
              <w:rPr>
                <w:b/>
                <w:bCs/>
                <w:sz w:val="40"/>
                <w:szCs w:val="40"/>
                <w:u w:val="single"/>
              </w:rPr>
              <w:t>21</w:t>
            </w:r>
            <w:r w:rsidR="006F1DF6">
              <w:rPr>
                <w:b/>
                <w:bCs/>
                <w:sz w:val="40"/>
                <w:szCs w:val="40"/>
                <w:u w:val="single"/>
              </w:rPr>
              <w:t xml:space="preserve"> N-</w:t>
            </w:r>
            <w:r w:rsidR="00182754">
              <w:rPr>
                <w:b/>
                <w:bCs/>
                <w:sz w:val="40"/>
                <w:szCs w:val="40"/>
                <w:u w:val="single"/>
              </w:rPr>
              <w:t>2025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din </w:t>
            </w:r>
            <w:r w:rsidR="004860B7">
              <w:rPr>
                <w:b/>
                <w:bCs/>
                <w:sz w:val="40"/>
                <w:szCs w:val="40"/>
                <w:u w:val="single"/>
              </w:rPr>
              <w:t>26</w:t>
            </w:r>
            <w:r w:rsidR="001D4E2C">
              <w:rPr>
                <w:b/>
                <w:bCs/>
                <w:sz w:val="40"/>
                <w:szCs w:val="40"/>
                <w:u w:val="single"/>
              </w:rPr>
              <w:t>.03.2025</w:t>
            </w:r>
          </w:p>
          <w:p w14:paraId="43751D10" w14:textId="77777777" w:rsidR="003F7DD9" w:rsidRPr="003F7DD9" w:rsidRDefault="003F7DD9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77777777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77777777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Instrucţiunile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a7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a7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a7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D0C043" w14:textId="77777777" w:rsidR="008123EE" w:rsidRPr="00A53FC2" w:rsidRDefault="008123EE" w:rsidP="008123EE">
                        <w:pPr>
                          <w:ind w:left="709"/>
                          <w:rPr>
                            <w:b/>
                            <w:bCs/>
                            <w:i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</w:pPr>
                        <w:r w:rsidRPr="00A53FC2">
                          <w:rPr>
                            <w:b/>
                            <w:bCs/>
                            <w:iCs/>
                            <w:color w:val="000000" w:themeColor="text1"/>
                            <w:sz w:val="22"/>
                            <w:szCs w:val="22"/>
                            <w:u w:val="single"/>
                          </w:rPr>
                          <w:t>Forme de turnătorie</w:t>
                        </w:r>
                      </w:p>
                      <w:p w14:paraId="21E05C53" w14:textId="1BF2FC96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2223EB2C" w:rsidR="00340938" w:rsidRPr="005F40EC" w:rsidRDefault="00340938" w:rsidP="00340938">
                        <w:pPr>
                          <w:pStyle w:val="a7"/>
                          <w:rPr>
                            <w:b/>
                            <w:szCs w:val="24"/>
                            <w:u w:val="single"/>
                          </w:rPr>
                        </w:pPr>
                        <w:r w:rsidRPr="00874386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Nr.: 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1/</w:t>
                        </w:r>
                        <w:r w:rsidR="008123EE">
                          <w:rPr>
                            <w:b/>
                            <w:i/>
                            <w:sz w:val="22"/>
                            <w:szCs w:val="22"/>
                          </w:rPr>
                          <w:t>21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N</w:t>
                        </w:r>
                        <w:r w:rsidR="00B36BEA">
                          <w:rPr>
                            <w:b/>
                            <w:i/>
                            <w:sz w:val="22"/>
                            <w:szCs w:val="22"/>
                          </w:rPr>
                          <w:t>-</w:t>
                        </w:r>
                        <w:r w:rsidR="00182754">
                          <w:rPr>
                            <w:b/>
                            <w:i/>
                            <w:sz w:val="22"/>
                            <w:szCs w:val="22"/>
                          </w:rPr>
                          <w:t>2025</w:t>
                        </w:r>
                      </w:p>
                      <w:p w14:paraId="069BF32F" w14:textId="7C5C7ACE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</w:t>
                        </w:r>
                        <w:proofErr w:type="spellStart"/>
                        <w:r w:rsidRPr="00F650BC">
                          <w:rPr>
                            <w:sz w:val="22"/>
                            <w:szCs w:val="22"/>
                          </w:rPr>
                          <w:t>achiziţie</w:t>
                        </w:r>
                        <w:proofErr w:type="spellEnd"/>
                        <w:r w:rsidRPr="00F650BC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A7E3D6" w14:textId="2CD76E95" w:rsidR="00781BD5" w:rsidRPr="00182754" w:rsidRDefault="00182754" w:rsidP="00781BD5">
                        <w:r>
                          <w:t>Bunuri</w:t>
                        </w:r>
                      </w:p>
                      <w:p w14:paraId="001F9056" w14:textId="613F02E1" w:rsidR="00340938" w:rsidRPr="00D51628" w:rsidRDefault="00340938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084165DD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Sursa </w:t>
                        </w:r>
                        <w:r w:rsidR="009C34E1" w:rsidRPr="00F650BC">
                          <w:rPr>
                            <w:sz w:val="22"/>
                            <w:szCs w:val="22"/>
                          </w:rPr>
                          <w:t>alocațiilor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72A99341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6F1DF6">
                          <w:rPr>
                            <w:b/>
                            <w:i/>
                            <w:sz w:val="22"/>
                            <w:szCs w:val="22"/>
                          </w:rPr>
                          <w:t>2025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a7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a7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a7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a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a7"/>
                          <w:rPr>
                            <w:szCs w:val="24"/>
                          </w:rPr>
                        </w:pPr>
                        <w:proofErr w:type="spellStart"/>
                        <w:r w:rsidRPr="0076242C">
                          <w:rPr>
                            <w:szCs w:val="24"/>
                          </w:rPr>
                          <w:t>Condiţii</w:t>
                        </w:r>
                        <w:proofErr w:type="spellEnd"/>
                        <w:r w:rsidRPr="0076242C">
                          <w:rPr>
                            <w:szCs w:val="24"/>
                          </w:rPr>
                          <w:t xml:space="preserve">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a7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4699" w:type="pct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4120"/>
              <w:gridCol w:w="1030"/>
              <w:gridCol w:w="736"/>
              <w:gridCol w:w="2356"/>
            </w:tblGrid>
            <w:tr w:rsidR="008123EE" w:rsidRPr="00A53FC2" w14:paraId="5E65E3A7" w14:textId="77777777" w:rsidTr="008123EE">
              <w:trPr>
                <w:trHeight w:val="567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94DB0C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lastRenderedPageBreak/>
                    <w:t>Nr. crt.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A455A4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Denumirea bunurilor solicitate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765F34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Unitatea de măsură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2F13A5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Cantitatea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1A544" w14:textId="77777777" w:rsidR="008123EE" w:rsidRPr="00A53FC2" w:rsidRDefault="008123EE" w:rsidP="008123E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3FC2">
                    <w:rPr>
                      <w:b/>
                      <w:sz w:val="22"/>
                      <w:szCs w:val="22"/>
                    </w:rPr>
                    <w:t>Specificarea tehnică deplină solicitată, standarde de referință</w:t>
                  </w:r>
                </w:p>
              </w:tc>
            </w:tr>
            <w:tr w:rsidR="008123EE" w:rsidRPr="00A53FC2" w14:paraId="546AF198" w14:textId="77777777" w:rsidTr="008123EE">
              <w:trPr>
                <w:trHeight w:val="397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DB5843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D5A69B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655ED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F4A32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24778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123EE" w:rsidRPr="00A53FC2" w14:paraId="05CB6E64" w14:textId="77777777" w:rsidTr="008123EE">
              <w:trPr>
                <w:trHeight w:val="395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C3489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C45957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ORTO -III-82-0,58 (255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A436F2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DCC1AC" w14:textId="77777777" w:rsidR="008123EE" w:rsidRPr="00A53FC2" w:rsidRDefault="008123EE" w:rsidP="008123EE">
                  <w:pPr>
                    <w:tabs>
                      <w:tab w:val="center" w:pos="327"/>
                    </w:tabs>
                    <w:jc w:val="center"/>
                    <w:rPr>
                      <w:sz w:val="22"/>
                      <w:szCs w:val="22"/>
                      <w:lang w:val="ro-MD"/>
                    </w:rPr>
                  </w:pPr>
                  <w:r w:rsidRPr="00A53FC2">
                    <w:rPr>
                      <w:sz w:val="22"/>
                      <w:szCs w:val="22"/>
                      <w:lang w:val="ro-MD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FEC291" w14:textId="77777777" w:rsidR="008123EE" w:rsidRPr="00A53FC2" w:rsidRDefault="008123EE" w:rsidP="008123EE">
                  <w:pPr>
                    <w:pStyle w:val="a7"/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Conform anexei nr 1</w:t>
                  </w:r>
                </w:p>
              </w:tc>
            </w:tr>
            <w:tr w:rsidR="008123EE" w:rsidRPr="00A53FC2" w14:paraId="3E1B615F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56B46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154284A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FACETEN III-66-0,58 (255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9A7A4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52802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0B9AE9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 2</w:t>
                  </w:r>
                </w:p>
              </w:tc>
            </w:tr>
            <w:tr w:rsidR="008123EE" w:rsidRPr="00A53FC2" w14:paraId="11E3294E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736183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470BCEC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III-82-0,72 (285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0C9DE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1162A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0391E9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nr.3</w:t>
                  </w:r>
                </w:p>
              </w:tc>
            </w:tr>
            <w:tr w:rsidR="008123EE" w:rsidRPr="00A53FC2" w14:paraId="67E492E2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B4542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B0C31B4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HALF GALON III-82-2400 (800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DBBDA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08764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AE793B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nr.4</w:t>
                  </w:r>
                </w:p>
              </w:tc>
            </w:tr>
            <w:tr w:rsidR="008123EE" w:rsidRPr="00A53FC2" w14:paraId="521021F5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E3CE27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C689725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III-89-1,7 (565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7B2C4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5E5E5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56BC9A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nr.5</w:t>
                  </w:r>
                </w:p>
              </w:tc>
            </w:tr>
            <w:tr w:rsidR="008123EE" w:rsidRPr="00A53FC2" w14:paraId="3905660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F38FA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DA6609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Sticla JOONIS 0,5 (440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8950D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EF45B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134E5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nr.6</w:t>
                  </w:r>
                </w:p>
              </w:tc>
            </w:tr>
            <w:tr w:rsidR="008123EE" w:rsidRPr="00A53FC2" w14:paraId="16E6656F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28AE4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B2C46A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PROSECO 0,75 (600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26028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3CD8B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533AED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nr.7</w:t>
                  </w:r>
                </w:p>
              </w:tc>
            </w:tr>
            <w:tr w:rsidR="008123EE" w:rsidRPr="00A53FC2" w14:paraId="2E613D53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CE046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8BBC49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Sticla PRIMAVERA 0,5 (410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C3005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F07F1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496B41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nr.8</w:t>
                  </w:r>
                </w:p>
              </w:tc>
            </w:tr>
            <w:tr w:rsidR="008123EE" w:rsidRPr="00A53FC2" w14:paraId="76733F5E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7A61A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90249D1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BORDO B 0,75 (450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D6CF9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58BB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2E0BD4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nr.9</w:t>
                  </w:r>
                </w:p>
              </w:tc>
            </w:tr>
            <w:tr w:rsidR="008123EE" w:rsidRPr="00A53FC2" w14:paraId="55FB3BFB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52F50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F8E0AF2" w14:textId="2209249A" w:rsidR="008123EE" w:rsidRPr="00C92CBD" w:rsidRDefault="008123EE" w:rsidP="008123EE">
                  <w:pPr>
                    <w:rPr>
                      <w:sz w:val="22"/>
                      <w:szCs w:val="22"/>
                    </w:rPr>
                  </w:pPr>
                  <w:r w:rsidRPr="00C92CBD">
                    <w:rPr>
                      <w:sz w:val="22"/>
                      <w:szCs w:val="22"/>
                    </w:rPr>
                    <w:t>Sticla MILC III-43  1,0 (</w:t>
                  </w:r>
                  <w:r w:rsidR="00C92CBD" w:rsidRPr="00C92CBD">
                    <w:rPr>
                      <w:sz w:val="22"/>
                      <w:szCs w:val="22"/>
                    </w:rPr>
                    <w:t>420</w:t>
                  </w:r>
                  <w:r w:rsidRPr="00C92CBD">
                    <w:rPr>
                      <w:sz w:val="22"/>
                      <w:szCs w:val="22"/>
                    </w:rPr>
                    <w:t xml:space="preserve">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46A8C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C4A87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809BFA" w14:textId="77777777" w:rsidR="008123EE" w:rsidRPr="00A53FC2" w:rsidRDefault="008123EE" w:rsidP="008123EE">
                  <w:pPr>
                    <w:pStyle w:val="a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nr.10</w:t>
                  </w:r>
                </w:p>
              </w:tc>
            </w:tr>
            <w:tr w:rsidR="008123EE" w:rsidRPr="00A53FC2" w14:paraId="50BCD90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38FA6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EEB22AC" w14:textId="77777777" w:rsidR="008123EE" w:rsidRPr="00C92CBD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C92CBD">
                    <w:rPr>
                      <w:sz w:val="22"/>
                      <w:szCs w:val="22"/>
                    </w:rPr>
                    <w:t>Sticla Storica 0,75 (450 gr)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9E17D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05A0F2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FC37D5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nr.11</w:t>
                  </w:r>
                </w:p>
              </w:tc>
            </w:tr>
            <w:tr w:rsidR="008123EE" w:rsidRPr="00A53FC2" w14:paraId="31B6CE24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DF785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318EA1D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(Spicusor)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A371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7F93E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597077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nr.12</w:t>
                  </w:r>
                </w:p>
              </w:tc>
            </w:tr>
            <w:tr w:rsidR="008123EE" w:rsidRPr="00A53FC2" w14:paraId="40418D99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0EFAE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BCD9EB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(Storica 0,75)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200F05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1085D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EB0283" w14:textId="77777777" w:rsidR="008123EE" w:rsidRPr="00A53FC2" w:rsidRDefault="008123EE" w:rsidP="008123EE">
                  <w:pPr>
                    <w:pStyle w:val="a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nr.13</w:t>
                  </w:r>
                </w:p>
              </w:tc>
            </w:tr>
            <w:tr w:rsidR="008123EE" w:rsidRPr="00A53FC2" w14:paraId="4AB25CF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E2055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F4B85F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(Andreevscaia)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51EA7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9C4B1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F9A13A" w14:textId="77777777" w:rsidR="008123EE" w:rsidRPr="00A53FC2" w:rsidRDefault="008123EE" w:rsidP="008123EE">
                  <w:pPr>
                    <w:pStyle w:val="a7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nr.14</w:t>
                  </w:r>
                </w:p>
              </w:tc>
            </w:tr>
            <w:tr w:rsidR="008123EE" w:rsidRPr="00A53FC2" w14:paraId="2FAFCFDD" w14:textId="77777777" w:rsidTr="008123EE">
              <w:trPr>
                <w:trHeight w:val="992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A61F3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076700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II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0760C9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18ED8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5D9DE7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8123EE" w:rsidRPr="00A53FC2" w14:paraId="2DF556F8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C61027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666ADA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COLIO LIGHT 0,75 (600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1E205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CC4A4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4B66DC" w14:textId="77777777" w:rsidR="008123EE" w:rsidRPr="00A53FC2" w:rsidRDefault="008123EE" w:rsidP="008123EE">
                  <w:pPr>
                    <w:pStyle w:val="a7"/>
                    <w:jc w:val="center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nr.15</w:t>
                  </w:r>
                </w:p>
              </w:tc>
            </w:tr>
            <w:tr w:rsidR="008123EE" w:rsidRPr="00A53FC2" w14:paraId="66E628E4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16421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F1FF3D" w14:textId="77777777" w:rsidR="008123EE" w:rsidRPr="00A53FC2" w:rsidRDefault="008123EE" w:rsidP="008123EE">
                  <w:pPr>
                    <w:rPr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</w:t>
                  </w:r>
                  <w:r w:rsidRPr="00A53FC2">
                    <w:rPr>
                      <w:sz w:val="22"/>
                      <w:szCs w:val="22"/>
                    </w:rPr>
                    <w:t>Sticla LEGERA 0,75 (415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D9985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B4DDA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A8FA8F" w14:textId="114745BC" w:rsidR="008123EE" w:rsidRPr="00A53FC2" w:rsidRDefault="008123EE" w:rsidP="008123EE">
                  <w:pPr>
                    <w:pStyle w:val="a7"/>
                    <w:jc w:val="both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nr.16</w:t>
                  </w:r>
                </w:p>
              </w:tc>
            </w:tr>
            <w:tr w:rsidR="008123EE" w:rsidRPr="00A53FC2" w14:paraId="676C3F8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BBB0D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7CAF55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 -Borcan T/O-63-0,314 Vesna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5F0754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A8E4E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614A88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nr.17</w:t>
                  </w:r>
                </w:p>
              </w:tc>
            </w:tr>
            <w:tr w:rsidR="008123EE" w:rsidRPr="00A53FC2" w14:paraId="26685644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CEBE4B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671452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ESPANOLA 0,75 (450 gr) 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8355C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7F3BF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2B554E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nr.18</w:t>
                  </w:r>
                </w:p>
              </w:tc>
            </w:tr>
            <w:tr w:rsidR="008123EE" w:rsidRPr="00A53FC2" w14:paraId="095793BA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C2371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C80C4D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ZACOS 0,7 (383 gr) 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8CC07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C13F12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9D7047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nr.19</w:t>
                  </w:r>
                </w:p>
              </w:tc>
            </w:tr>
            <w:tr w:rsidR="008123EE" w:rsidRPr="00A53FC2" w14:paraId="63F8BC1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CAF2ED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7D65C52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BORGONA 0,75 BVS,NV,VIP (400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A070C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129A7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BBC454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nr.20</w:t>
                  </w:r>
                </w:p>
              </w:tc>
            </w:tr>
            <w:tr w:rsidR="008123EE" w:rsidRPr="00A53FC2" w14:paraId="20BA99E8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557B9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2739F55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VODCA 2,0 (740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B4584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AC1BFA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B9FA6C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nr.21</w:t>
                  </w:r>
                </w:p>
              </w:tc>
            </w:tr>
            <w:tr w:rsidR="008123EE" w:rsidRPr="00A53FC2" w14:paraId="2C172A11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AF2D21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630848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experient-Borcan III-63-314 ml Star (160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417BF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3D62F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0B367C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nr.22</w:t>
                  </w:r>
                </w:p>
              </w:tc>
            </w:tr>
            <w:tr w:rsidR="008123EE" w:rsidRPr="00A53FC2" w14:paraId="55CDEC28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5A5D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A816E0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STORICA VIP 0,75 (800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826D30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A38DC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83B044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nr.23</w:t>
                  </w:r>
                </w:p>
              </w:tc>
            </w:tr>
            <w:tr w:rsidR="008123EE" w:rsidRPr="00A53FC2" w14:paraId="22ACC31E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E99AF6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7EAC6CE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VERMUT 1,0 (465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D994D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2FEB4C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62B1BA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nr.24</w:t>
                  </w:r>
                </w:p>
              </w:tc>
            </w:tr>
            <w:tr w:rsidR="008123EE" w:rsidRPr="00A53FC2" w14:paraId="6A7741BC" w14:textId="77777777" w:rsidTr="008123EE">
              <w:trPr>
                <w:trHeight w:val="313"/>
              </w:trPr>
              <w:tc>
                <w:tcPr>
                  <w:tcW w:w="7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61B6E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173A61" w14:textId="77777777" w:rsidR="008123EE" w:rsidRPr="00A53FC2" w:rsidRDefault="008123EE" w:rsidP="008123EE">
                  <w:pPr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PASATA 0,72 (310 gr)</w:t>
                  </w:r>
                </w:p>
              </w:tc>
              <w:tc>
                <w:tcPr>
                  <w:tcW w:w="103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2778E5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7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55EB58" w14:textId="77777777" w:rsidR="008123EE" w:rsidRPr="00A53FC2" w:rsidRDefault="008123EE" w:rsidP="008123EE">
                  <w:pPr>
                    <w:jc w:val="center"/>
                    <w:rPr>
                      <w:sz w:val="22"/>
                      <w:szCs w:val="22"/>
                    </w:rPr>
                  </w:pPr>
                  <w:r w:rsidRPr="00A53FC2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325613" w14:textId="77777777" w:rsidR="008123EE" w:rsidRPr="00A53FC2" w:rsidRDefault="008123EE" w:rsidP="008123EE">
                  <w:pPr>
                    <w:pStyle w:val="a7"/>
                    <w:jc w:val="both"/>
                    <w:rPr>
                      <w:rStyle w:val="Bodytext29pt"/>
                      <w:i w:val="0"/>
                      <w:iCs w:val="0"/>
                      <w:color w:val="000000"/>
                      <w:sz w:val="22"/>
                      <w:szCs w:val="22"/>
                      <w:lang w:val="en-US"/>
                    </w:rPr>
                  </w:pPr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Conform </w:t>
                  </w:r>
                  <w:proofErr w:type="spellStart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>anexei</w:t>
                  </w:r>
                  <w:proofErr w:type="spellEnd"/>
                  <w:r w:rsidRPr="00A53FC2">
                    <w:rPr>
                      <w:rStyle w:val="Bodytext29pt"/>
                      <w:color w:val="000000"/>
                      <w:sz w:val="22"/>
                      <w:szCs w:val="22"/>
                      <w:lang w:val="en-US"/>
                    </w:rPr>
                    <w:t xml:space="preserve"> nr.25</w:t>
                  </w:r>
                </w:p>
              </w:tc>
            </w:tr>
            <w:tr w:rsidR="008123EE" w:rsidRPr="00A53FC2" w14:paraId="75D3AA1A" w14:textId="77777777" w:rsidTr="008123EE">
              <w:trPr>
                <w:trHeight w:val="313"/>
              </w:trPr>
              <w:tc>
                <w:tcPr>
                  <w:tcW w:w="897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21ACF3" w14:textId="7EF920A8" w:rsidR="008123EE" w:rsidRPr="00A53FC2" w:rsidRDefault="008123EE" w:rsidP="008123EE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C7D778B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345FD81A" w14:textId="77777777" w:rsidR="003E528F" w:rsidRDefault="003E528F" w:rsidP="003E528F">
            <w:pPr>
              <w:rPr>
                <w:lang w:val="ro-MD"/>
              </w:rPr>
            </w:pPr>
          </w:p>
          <w:p w14:paraId="00B94EB6" w14:textId="77777777" w:rsidR="00C92CBD" w:rsidRDefault="00C92CBD" w:rsidP="003E528F">
            <w:pPr>
              <w:rPr>
                <w:lang w:val="ro-MD"/>
              </w:rPr>
            </w:pPr>
          </w:p>
          <w:p w14:paraId="774F076F" w14:textId="77777777" w:rsidR="00C92CBD" w:rsidRDefault="00C92CBD" w:rsidP="003E528F">
            <w:pPr>
              <w:rPr>
                <w:lang w:val="ro-MD"/>
              </w:rPr>
            </w:pPr>
          </w:p>
          <w:p w14:paraId="68EC74D9" w14:textId="77777777" w:rsidR="00C92CBD" w:rsidRDefault="00C92CBD" w:rsidP="003E528F">
            <w:pPr>
              <w:rPr>
                <w:lang w:val="ro-MD"/>
              </w:rPr>
            </w:pPr>
          </w:p>
          <w:p w14:paraId="40A7FD04" w14:textId="77777777" w:rsidR="00C92CBD" w:rsidRDefault="00C92CBD" w:rsidP="003E528F">
            <w:pPr>
              <w:rPr>
                <w:lang w:val="ro-MD"/>
              </w:rPr>
            </w:pPr>
          </w:p>
          <w:p w14:paraId="62F23A22" w14:textId="77777777" w:rsidR="00C92CBD" w:rsidRDefault="00C92CBD" w:rsidP="003E528F">
            <w:pPr>
              <w:rPr>
                <w:lang w:val="ro-MD"/>
              </w:rPr>
            </w:pPr>
          </w:p>
          <w:p w14:paraId="1ED4EB7B" w14:textId="77777777" w:rsidR="00C92CBD" w:rsidRDefault="00C92CBD" w:rsidP="003E528F">
            <w:pPr>
              <w:rPr>
                <w:lang w:val="ro-MD"/>
              </w:rPr>
            </w:pPr>
          </w:p>
          <w:p w14:paraId="025FD3BB" w14:textId="77777777" w:rsidR="00C92CBD" w:rsidRPr="0040218E" w:rsidRDefault="00C92CBD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6" w:name="_Toc392180193"/>
            <w:bookmarkStart w:id="7" w:name="_Toc449539081"/>
            <w:r w:rsidRPr="00C00499">
              <w:lastRenderedPageBreak/>
              <w:t>Pregătirea ofertelor</w:t>
            </w:r>
            <w:bookmarkEnd w:id="6"/>
            <w:bookmarkEnd w:id="7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5987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a4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2FF63993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nr</w:t>
                  </w:r>
                  <w:r w:rsidR="00340938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6F1DF6">
                    <w:rPr>
                      <w:i/>
                      <w:sz w:val="22"/>
                      <w:szCs w:val="22"/>
                    </w:rPr>
                    <w:t>1/</w:t>
                  </w:r>
                  <w:r w:rsidR="008123EE">
                    <w:rPr>
                      <w:i/>
                      <w:sz w:val="22"/>
                      <w:szCs w:val="22"/>
                    </w:rPr>
                    <w:t>21</w:t>
                  </w:r>
                  <w:r w:rsidR="006F1DF6">
                    <w:rPr>
                      <w:i/>
                      <w:sz w:val="22"/>
                      <w:szCs w:val="22"/>
                    </w:rPr>
                    <w:t>N</w:t>
                  </w:r>
                  <w:r w:rsidR="00B36BEA">
                    <w:rPr>
                      <w:i/>
                      <w:sz w:val="22"/>
                      <w:szCs w:val="22"/>
                    </w:rPr>
                    <w:t>-202</w:t>
                  </w:r>
                  <w:r w:rsidR="00182754">
                    <w:rPr>
                      <w:i/>
                      <w:sz w:val="22"/>
                      <w:szCs w:val="22"/>
                    </w:rPr>
                    <w:t>5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07DB6E52" w:rsidR="003E528F" w:rsidRPr="009458A7" w:rsidRDefault="006F1DF6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2D5F3" w14:textId="65EE9064" w:rsidR="003E528F" w:rsidRPr="00B1462A" w:rsidRDefault="008123EE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</w:rPr>
                  </w:pPr>
                  <w:r w:rsidRPr="00A53FC2">
                    <w:rPr>
                      <w:i/>
                      <w:sz w:val="22"/>
                      <w:szCs w:val="22"/>
                    </w:rPr>
                    <w:t>în termen de până la 5 săptămâni de la semnarea contractului.</w:t>
                  </w: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43964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DAP</w:t>
                  </w:r>
                  <w:r w:rsidRPr="009458A7">
                    <w:rPr>
                      <w:bCs/>
                      <w:i/>
                      <w:iCs/>
                    </w:rPr>
                    <w:t>, mun. Chişinău, str. Transnistria</w:t>
                  </w:r>
                  <w:r>
                    <w:rPr>
                      <w:bCs/>
                      <w:i/>
                      <w:iCs/>
                    </w:rPr>
                    <w:t xml:space="preserve"> </w:t>
                  </w:r>
                  <w:r w:rsidRPr="009458A7">
                    <w:rPr>
                      <w:bCs/>
                      <w:i/>
                      <w:iCs/>
                    </w:rPr>
                    <w:t>20</w:t>
                  </w: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137A" w14:textId="52300A4C" w:rsidR="003E528F" w:rsidRPr="00295584" w:rsidRDefault="003E528F" w:rsidP="006F1DF6">
                  <w:pPr>
                    <w:pStyle w:val="Bodytext21"/>
                    <w:tabs>
                      <w:tab w:val="left" w:pos="426"/>
                    </w:tabs>
                    <w:spacing w:before="225" w:after="225" w:line="240" w:lineRule="auto"/>
                    <w:ind w:left="851" w:firstLine="0"/>
                    <w:jc w:val="both"/>
                    <w:rPr>
                      <w:rFonts w:eastAsia="Times New Roman"/>
                      <w:b w:val="0"/>
                      <w:i/>
                      <w:iCs/>
                      <w:noProof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2DF78970" w:rsidR="003E528F" w:rsidRPr="00C00499" w:rsidRDefault="00316379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>30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4"/>
                  <w:vAlign w:val="center"/>
                </w:tcPr>
                <w:p w14:paraId="09EDC638" w14:textId="77777777" w:rsidR="003E528F" w:rsidRDefault="003E528F" w:rsidP="003E528F">
                  <w:bookmarkStart w:id="8" w:name="_Toc358300271"/>
                  <w:bookmarkStart w:id="9" w:name="_Toc392180194"/>
                  <w:bookmarkStart w:id="10" w:name="_Toc449539082"/>
                </w:p>
                <w:p w14:paraId="01DA1555" w14:textId="77777777" w:rsidR="003E528F" w:rsidRDefault="003E528F" w:rsidP="003E528F"/>
                <w:p w14:paraId="26712031" w14:textId="636FB965" w:rsidR="003E528F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8"/>
                  <w:bookmarkEnd w:id="9"/>
                  <w:bookmarkEnd w:id="10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</w:t>
                  </w:r>
                  <w:r w:rsidRPr="00AE5572">
                    <w:lastRenderedPageBreak/>
                    <w:t xml:space="preserve">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numele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ofertantului</w:t>
                  </w:r>
                  <w:proofErr w:type="spellEnd"/>
                  <w:r w:rsidRPr="00AE5572">
                    <w:t>;</w:t>
                  </w:r>
                </w:p>
                <w:p w14:paraId="206A90D4" w14:textId="77777777" w:rsidR="003E528F" w:rsidRPr="00AE5572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proofErr w:type="gramStart"/>
                  <w:r w:rsidRPr="00AE5572">
                    <w:t>adresa</w:t>
                  </w:r>
                  <w:proofErr w:type="spellEnd"/>
                  <w:r w:rsidRPr="00AE5572">
                    <w:t xml:space="preserve">  </w:t>
                  </w:r>
                  <w:proofErr w:type="spellStart"/>
                  <w:r w:rsidRPr="00AE5572">
                    <w:t>autorităţii</w:t>
                  </w:r>
                  <w:proofErr w:type="spellEnd"/>
                  <w:proofErr w:type="gramEnd"/>
                  <w:r w:rsidRPr="00AE5572">
                    <w:t xml:space="preserve"> </w:t>
                  </w:r>
                  <w:proofErr w:type="spellStart"/>
                  <w:r w:rsidRPr="00AE5572">
                    <w:t>contractante</w:t>
                  </w:r>
                  <w:proofErr w:type="spellEnd"/>
                  <w:r w:rsidRPr="00AE5572">
                    <w:t>;</w:t>
                  </w:r>
                </w:p>
                <w:p w14:paraId="3342D30F" w14:textId="77777777" w:rsidR="003E528F" w:rsidRPr="00AE5572" w:rsidRDefault="003E528F">
                  <w:pPr>
                    <w:pStyle w:val="a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proofErr w:type="spellStart"/>
                  <w:r w:rsidRPr="00AE5572">
                    <w:t>numărul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licitaţiei</w:t>
                  </w:r>
                  <w:proofErr w:type="spellEnd"/>
                  <w:r w:rsidRPr="00AE5572">
                    <w:t xml:space="preserve">,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denumirea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obiectivului</w:t>
                  </w:r>
                  <w:proofErr w:type="spellEnd"/>
                  <w:r w:rsidRPr="00AE5572">
                    <w:t xml:space="preserve">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Depunerea</w:t>
                  </w:r>
                  <w:proofErr w:type="spellEnd"/>
                  <w:r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2AC84CC8" w:rsidR="003E528F" w:rsidRPr="00AE5572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proofErr w:type="spellStart"/>
                  <w:r w:rsidRPr="00AE5572">
                    <w:t>până</w:t>
                  </w:r>
                  <w:proofErr w:type="spellEnd"/>
                  <w:r w:rsidRPr="00AE5572">
                    <w:t xml:space="preserve"> la: </w:t>
                  </w:r>
                  <w:r w:rsidRPr="00AE5572">
                    <w:rPr>
                      <w:i/>
                    </w:rPr>
                    <w:t>[</w:t>
                  </w:r>
                  <w:proofErr w:type="spellStart"/>
                  <w:r w:rsidRPr="00AE5572">
                    <w:rPr>
                      <w:i/>
                    </w:rPr>
                    <w:t>ora</w:t>
                  </w:r>
                  <w:proofErr w:type="spellEnd"/>
                  <w:r w:rsidRPr="00AE5572">
                    <w:rPr>
                      <w:i/>
                    </w:rPr>
                    <w:t xml:space="preserve">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</w:rPr>
                    <w:t>]</w:t>
                  </w:r>
                  <w:r w:rsidRPr="00AE5572"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6F1DF6">
                    <w:rPr>
                      <w:shd w:val="clear" w:color="auto" w:fill="FFFFFF" w:themeFill="background1"/>
                    </w:rPr>
                    <w:t>14-00</w:t>
                  </w:r>
                </w:p>
                <w:p w14:paraId="52BA133F" w14:textId="6F1D4457" w:rsidR="00316379" w:rsidRPr="00316379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r w:rsidRPr="00AE5572">
                    <w:t xml:space="preserve">pe: </w:t>
                  </w:r>
                  <w:r w:rsidRPr="00316379">
                    <w:rPr>
                      <w:i/>
                    </w:rPr>
                    <w:t>[</w:t>
                  </w:r>
                  <w:proofErr w:type="gramStart"/>
                  <w:r w:rsidRPr="00316379">
                    <w:rPr>
                      <w:i/>
                    </w:rPr>
                    <w:t>data]</w:t>
                  </w:r>
                  <w:r w:rsidRPr="00AE5572">
                    <w:t xml:space="preserve">   </w:t>
                  </w:r>
                  <w:proofErr w:type="gramEnd"/>
                  <w:r w:rsidRPr="00AE5572">
                    <w:t xml:space="preserve">  -   </w:t>
                  </w:r>
                  <w:r w:rsidR="004860B7">
                    <w:t>26</w:t>
                  </w:r>
                  <w:r w:rsidR="008123EE">
                    <w:t>.03.2025</w:t>
                  </w:r>
                </w:p>
                <w:p w14:paraId="0162F377" w14:textId="286C02F4" w:rsidR="003E528F" w:rsidRPr="00316379" w:rsidRDefault="00AE5572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proofErr w:type="spellStart"/>
                  <w:r w:rsidRPr="00316379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316379">
                    <w:rPr>
                      <w:b/>
                      <w:bCs/>
                      <w:i/>
                      <w:u w:val="single"/>
                    </w:rPr>
                    <w:t>eschiderea</w:t>
                  </w:r>
                  <w:proofErr w:type="spellEnd"/>
                  <w:r w:rsidR="003E528F" w:rsidRPr="00316379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="003E528F" w:rsidRPr="00316379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69AE2B15" w:rsidR="003E528F" w:rsidRPr="00AE5572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>[</w:t>
                  </w:r>
                  <w:proofErr w:type="spellStart"/>
                  <w:r w:rsidRPr="00AE5572">
                    <w:rPr>
                      <w:i/>
                    </w:rPr>
                    <w:t>ora</w:t>
                  </w:r>
                  <w:proofErr w:type="spellEnd"/>
                  <w:r w:rsidRPr="00AE5572">
                    <w:rPr>
                      <w:i/>
                    </w:rPr>
                    <w:t xml:space="preserve">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 </w:t>
                  </w:r>
                  <w:r w:rsidR="006F1DF6">
                    <w:rPr>
                      <w:shd w:val="clear" w:color="auto" w:fill="FFFFFF" w:themeFill="background1"/>
                    </w:rPr>
                    <w:t>14-30</w:t>
                  </w:r>
                </w:p>
                <w:p w14:paraId="3DC206CB" w14:textId="57FC4D9D" w:rsidR="00B36BEA" w:rsidRPr="00316379" w:rsidRDefault="003E528F" w:rsidP="00B36BEA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r w:rsidRPr="00AE5572">
                    <w:t xml:space="preserve">pe: </w:t>
                  </w:r>
                  <w:r w:rsidRPr="00AE5572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-    </w:t>
                  </w:r>
                  <w:r w:rsidR="004860B7">
                    <w:t>26</w:t>
                  </w:r>
                  <w:r w:rsidR="008123EE">
                    <w:t>.03.2025</w:t>
                  </w:r>
                </w:p>
                <w:p w14:paraId="652DC89F" w14:textId="578B7F33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77777777" w:rsidR="003E528F" w:rsidRPr="00823A1B" w:rsidRDefault="003E528F">
                  <w:pPr>
                    <w:pStyle w:val="a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>[</w:t>
                  </w:r>
                  <w:proofErr w:type="spellStart"/>
                  <w:r w:rsidRPr="00823A1B">
                    <w:rPr>
                      <w:b/>
                      <w:i/>
                    </w:rPr>
                    <w:t>ora</w:t>
                  </w:r>
                  <w:proofErr w:type="spellEnd"/>
                  <w:r w:rsidRPr="00823A1B">
                    <w:rPr>
                      <w:b/>
                      <w:i/>
                    </w:rPr>
                    <w:t xml:space="preserve">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>
                    <w:rPr>
                      <w:b/>
                      <w:shd w:val="clear" w:color="auto" w:fill="FFFFFF" w:themeFill="background1"/>
                    </w:rPr>
                    <w:t>09-00</w:t>
                  </w:r>
                </w:p>
                <w:p w14:paraId="77EBF4E9" w14:textId="5116C12A" w:rsidR="00B36BEA" w:rsidRPr="00316379" w:rsidRDefault="003E528F">
                  <w:pPr>
                    <w:pStyle w:val="a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r w:rsidRPr="00823A1B">
                    <w:rPr>
                      <w:b/>
                    </w:rPr>
                    <w:t xml:space="preserve">pe: </w:t>
                  </w:r>
                  <w:r w:rsidRPr="00823A1B">
                    <w:rPr>
                      <w:b/>
                      <w:i/>
                    </w:rPr>
                    <w:t>[data]</w:t>
                  </w:r>
                  <w:r w:rsidRPr="00823A1B">
                    <w:rPr>
                      <w:b/>
                    </w:rPr>
                    <w:t xml:space="preserve">     </w:t>
                  </w:r>
                  <w:r w:rsidR="004860B7">
                    <w:t>26</w:t>
                  </w:r>
                  <w:r w:rsidR="008123EE">
                    <w:t>.03.2025</w:t>
                  </w:r>
                </w:p>
                <w:p w14:paraId="46784615" w14:textId="321F863B" w:rsidR="003E528F" w:rsidRPr="00823A1B" w:rsidRDefault="003E528F" w:rsidP="0062673A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a7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a7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a7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79DACFD" w14:textId="285435B1" w:rsidR="003E528F" w:rsidRPr="00C00499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1" w:name="_Toc358300272"/>
                  <w:bookmarkStart w:id="12" w:name="_Toc392180195"/>
                  <w:bookmarkStart w:id="13" w:name="_Toc449539083"/>
                  <w:r w:rsidRPr="00C00499">
                    <w:t>Evaluarea și compararea ofertelor</w:t>
                  </w:r>
                  <w:bookmarkEnd w:id="11"/>
                  <w:bookmarkEnd w:id="12"/>
                  <w:bookmarkEnd w:id="13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7FFE7F6B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a prețul cel mai </w:t>
                  </w:r>
                  <w:r w:rsidR="00AE5572">
                    <w:rPr>
                      <w:b/>
                      <w:i/>
                      <w:iCs/>
                      <w:sz w:val="22"/>
                      <w:szCs w:val="22"/>
                    </w:rPr>
                    <w:t>scăzut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5AA268EF" w14:textId="654150A3" w:rsidR="003E528F" w:rsidRPr="00C00499" w:rsidRDefault="003E528F">
                  <w:pPr>
                    <w:pStyle w:val="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4" w:name="_Toc358300273"/>
                  <w:bookmarkStart w:id="15" w:name="_Toc392180196"/>
                  <w:bookmarkStart w:id="16" w:name="_Toc449539084"/>
                  <w:r w:rsidRPr="00C00499">
                    <w:t>Adjudecarea contractului</w:t>
                  </w:r>
                  <w:bookmarkEnd w:id="14"/>
                  <w:bookmarkEnd w:id="15"/>
                  <w:bookmarkEnd w:id="16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735E1C5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543E41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</w:t>
                  </w:r>
                  <w:r w:rsidR="0040218E">
                    <w:rPr>
                      <w:b/>
                      <w:i/>
                      <w:iCs/>
                      <w:sz w:val="22"/>
                      <w:szCs w:val="22"/>
                    </w:rPr>
                    <w:t>ă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55B9C9DE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</w:t>
                  </w:r>
                  <w:r w:rsidR="00102898"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Forma de organizare juridică pe care trebuie să o ia asocierea grupului de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lastRenderedPageBreak/>
                    <w:t>operatori economici cărora li s-a atribuit contractul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lastRenderedPageBreak/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4730A63F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</w:t>
                  </w:r>
                  <w:r w:rsidR="00102898">
                    <w:rPr>
                      <w:spacing w:val="-4"/>
                    </w:rPr>
                    <w:t>3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Numărul maxim de zile pentru semnarea </w:t>
                  </w:r>
                  <w:proofErr w:type="spellStart"/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 xml:space="preserve">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17" w:name="_Toc392180197"/>
                  <w:bookmarkStart w:id="18" w:name="_Toc449539085"/>
                </w:p>
                <w:p w14:paraId="3AED6C0C" w14:textId="77777777" w:rsidR="003E528F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17"/>
                  <w:bookmarkEnd w:id="18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77777777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           Formularul informativ despre ofertant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2"/>
                  </w:pPr>
                  <w:bookmarkStart w:id="19" w:name="_Toc392180198"/>
                  <w:bookmarkStart w:id="20" w:name="_Toc449539086"/>
                  <w:r w:rsidRPr="00C00499">
                    <w:t>Formularul ofertei (F3.1)</w:t>
                  </w:r>
                  <w:bookmarkEnd w:id="19"/>
                  <w:bookmarkEnd w:id="20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[Ofertantul va completa acest formular în conformitate cu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instrucţiunile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de mai jos. Nu se vor permite modificări în formatul formularului, precum </w:t>
                  </w:r>
                  <w:proofErr w:type="spellStart"/>
                  <w:r w:rsidRPr="00C00499">
                    <w:rPr>
                      <w:i/>
                      <w:iCs/>
                      <w:szCs w:val="24"/>
                      <w:lang w:val="ro-RO"/>
                    </w:rPr>
                    <w:t>şi</w:t>
                  </w:r>
                  <w:proofErr w:type="spellEnd"/>
                  <w:r w:rsidRPr="00C00499">
                    <w:rPr>
                      <w:i/>
                      <w:iCs/>
                      <w:szCs w:val="24"/>
                      <w:lang w:val="ro-RO"/>
                    </w:rPr>
                    <w:t xml:space="preserve">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lastRenderedPageBreak/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17948DCF" w:rsidR="003E528F" w:rsidRPr="00C00499" w:rsidRDefault="003E528F" w:rsidP="003E528F">
                  <w:pPr>
                    <w:pStyle w:val="2"/>
                  </w:pPr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713573C" w14:textId="4E5010A9" w:rsidR="003E528F" w:rsidRPr="00C00499" w:rsidRDefault="003E528F" w:rsidP="003E528F">
                  <w:pPr>
                    <w:pStyle w:val="af2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lastRenderedPageBreak/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3"/>
                  </w:pPr>
                  <w:bookmarkStart w:id="21" w:name="_Toc452384665"/>
                  <w:r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3"/>
                  </w:pPr>
                </w:p>
                <w:p w14:paraId="61AC5279" w14:textId="0EDDAD1B" w:rsidR="003E528F" w:rsidRPr="00915B1C" w:rsidRDefault="003E528F" w:rsidP="003E528F">
                  <w:pPr>
                    <w:pStyle w:val="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1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010CBBC3" w14:textId="5346B28B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156AEA">
                    <w:t>_____</w:t>
                  </w:r>
                  <w:r>
                    <w:t>/</w:t>
                  </w:r>
                  <w:r w:rsidR="00C92CBD">
                    <w:t>N</w:t>
                  </w:r>
                  <w:r>
                    <w:t>-</w:t>
                  </w:r>
                  <w:r w:rsidR="00182754">
                    <w:t>2025</w:t>
                  </w:r>
                  <w:r>
                    <w:t xml:space="preserve">                                                   </w:t>
                  </w:r>
                  <w:r w:rsidRPr="00C00499">
                    <w:rPr>
                      <w:iCs/>
                    </w:rPr>
                    <w:tab/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a9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88119D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3967"/>
        <w:gridCol w:w="992"/>
        <w:gridCol w:w="1134"/>
        <w:gridCol w:w="1844"/>
        <w:gridCol w:w="2977"/>
        <w:gridCol w:w="2547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shd w:val="clear" w:color="auto" w:fill="auto"/>
            <w:vAlign w:val="center"/>
          </w:tcPr>
          <w:p w14:paraId="53C48232" w14:textId="77777777" w:rsidR="002D3645" w:rsidRDefault="002D3645" w:rsidP="00AE077C">
            <w:pPr>
              <w:pStyle w:val="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2" w:name="_Toc356920194"/>
            <w:bookmarkStart w:id="23" w:name="_Toc392180206"/>
            <w:bookmarkStart w:id="24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2"/>
            <w:bookmarkEnd w:id="23"/>
            <w:bookmarkEnd w:id="24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7BDF" w14:textId="4F4285D9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</w:t>
            </w:r>
            <w:r w:rsidR="00C92CBD">
              <w:t>Negociere</w:t>
            </w:r>
          </w:p>
        </w:tc>
      </w:tr>
      <w:tr w:rsidR="00CF6353" w:rsidRPr="00C00499" w14:paraId="6F51F980" w14:textId="77777777" w:rsidTr="002B033D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2B033D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8123EE" w:rsidRPr="00C00499" w14:paraId="6C9ECAF3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B076" w14:textId="11254504" w:rsidR="008123EE" w:rsidRPr="002B033D" w:rsidRDefault="008123EE" w:rsidP="00812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85AB" w14:textId="5470EDA1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b/>
                <w:bCs/>
                <w:sz w:val="22"/>
                <w:szCs w:val="22"/>
              </w:rPr>
              <w:t>Lotul 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30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831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323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384F" w14:textId="31168F9D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BCA4" w14:textId="77777777" w:rsidR="008123EE" w:rsidRPr="00C00499" w:rsidRDefault="008123EE" w:rsidP="008123EE"/>
        </w:tc>
      </w:tr>
      <w:tr w:rsidR="008123EE" w:rsidRPr="00C00499" w14:paraId="19B759C0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3AF2" w14:textId="5C8BECAD" w:rsidR="008123EE" w:rsidRPr="002B033D" w:rsidRDefault="008123EE" w:rsidP="0081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3500" w14:textId="75836C74" w:rsidR="008123EE" w:rsidRPr="002B033D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ORTO -III-82-0,58 (255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7BC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7CC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E09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619" w14:textId="6C761302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Conform anexei nr 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3235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CC6" w14:textId="5807BC3A" w:rsidR="008123EE" w:rsidRPr="0062673A" w:rsidRDefault="008123EE" w:rsidP="008123EE">
            <w:pPr>
              <w:rPr>
                <w:rStyle w:val="Bodytext2BookmanOldStyle"/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123EE" w:rsidRPr="00C00499" w14:paraId="7C2F18D4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E368" w14:textId="7F038DC6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E067" w14:textId="53039119" w:rsidR="008123EE" w:rsidRPr="002B033D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FACETEN III-66-0,58 (255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9E2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ADC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F3E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BBE2" w14:textId="08C4337C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 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70F5" w14:textId="77777777" w:rsidR="008123EE" w:rsidRPr="00C00499" w:rsidRDefault="008123EE" w:rsidP="008123EE"/>
        </w:tc>
      </w:tr>
      <w:tr w:rsidR="008123EE" w:rsidRPr="00C00499" w14:paraId="2C717F8F" w14:textId="77777777" w:rsidTr="006506A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4CA3" w14:textId="4662D878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EEBE" w14:textId="68C33C52" w:rsidR="008123EE" w:rsidRPr="002B033D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FACETED III-82-0,72 (285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CD9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AFD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7A8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8CB1" w14:textId="69F7C3FB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65E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ACB4" w14:textId="77777777" w:rsidR="008123EE" w:rsidRPr="00C00499" w:rsidRDefault="008123EE" w:rsidP="008123EE"/>
        </w:tc>
      </w:tr>
      <w:tr w:rsidR="008123EE" w:rsidRPr="00C00499" w14:paraId="2EBCE7EC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68B1" w14:textId="5917510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1CAC" w14:textId="5CE861C8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HALF GALON III-82-2400 (800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F28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5BF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152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286" w14:textId="61266D44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1ED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135F" w14:textId="77777777" w:rsidR="008123EE" w:rsidRPr="00C00499" w:rsidRDefault="008123EE" w:rsidP="008123EE"/>
        </w:tc>
      </w:tr>
      <w:tr w:rsidR="008123EE" w:rsidRPr="00C00499" w14:paraId="05FDDEBD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89CF" w14:textId="6E8C66C9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C95A" w14:textId="59FC1051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Borcan FACETED III-89-1,7 (565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64F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983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8E8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F0B6" w14:textId="1A3AB7ED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93E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1491" w14:textId="77777777" w:rsidR="008123EE" w:rsidRPr="00C00499" w:rsidRDefault="008123EE" w:rsidP="008123EE"/>
        </w:tc>
      </w:tr>
      <w:tr w:rsidR="008123EE" w:rsidRPr="00C00499" w14:paraId="0763216C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A6E3" w14:textId="1B5026C8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5570" w14:textId="5BF50762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JOONIS 0,5 (440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970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021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089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79C6" w14:textId="59AEB9FD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09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BAD3" w14:textId="77777777" w:rsidR="008123EE" w:rsidRPr="00C00499" w:rsidRDefault="008123EE" w:rsidP="008123EE"/>
        </w:tc>
      </w:tr>
      <w:tr w:rsidR="008123EE" w:rsidRPr="00C00499" w14:paraId="31D49029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EDF3" w14:textId="6CEC8093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4237" w14:textId="61A24F70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Sticla PROSECO 0,75 (600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2800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5C25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D09C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A9FF" w14:textId="1F221646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D6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C02E" w14:textId="77777777" w:rsidR="008123EE" w:rsidRPr="00C00499" w:rsidRDefault="008123EE" w:rsidP="008123EE"/>
        </w:tc>
      </w:tr>
      <w:tr w:rsidR="008123EE" w:rsidRPr="00C00499" w14:paraId="085156D8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3AA7" w14:textId="480D70E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F6A1" w14:textId="4CE6FD59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PRIMAVERA 0,5 (410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4FC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AEE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C34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DE20" w14:textId="79BD3C77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4F36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9F70" w14:textId="77777777" w:rsidR="008123EE" w:rsidRPr="00C00499" w:rsidRDefault="008123EE" w:rsidP="008123EE"/>
        </w:tc>
      </w:tr>
      <w:tr w:rsidR="008123EE" w:rsidRPr="00C00499" w14:paraId="2EE9826A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5710" w14:textId="46B11E2B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DC4C" w14:textId="549211FA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Sticla BORDO B 0,75 (450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477F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9E9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DD53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8428" w14:textId="6BC5948B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58E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95F4" w14:textId="77777777" w:rsidR="008123EE" w:rsidRPr="00C00499" w:rsidRDefault="008123EE" w:rsidP="008123EE"/>
        </w:tc>
      </w:tr>
      <w:tr w:rsidR="008123EE" w:rsidRPr="00C00499" w14:paraId="5EFBC37E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B586" w14:textId="71D00C30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E70" w14:textId="628C16EA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MILC III-43  1,0 (440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F07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3E3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230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2D18" w14:textId="15E08751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23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D31C" w14:textId="77777777" w:rsidR="008123EE" w:rsidRPr="00C00499" w:rsidRDefault="008123EE" w:rsidP="008123EE"/>
        </w:tc>
      </w:tr>
      <w:tr w:rsidR="008123EE" w:rsidRPr="00C00499" w14:paraId="6BA7FDE2" w14:textId="77777777" w:rsidTr="0045155F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AF4F" w14:textId="56C922D9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512D" w14:textId="52EAE333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sz w:val="22"/>
                <w:szCs w:val="22"/>
              </w:rPr>
              <w:t>Sticla Storica 0,75 (450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F5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9E3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CC1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65B9" w14:textId="61B3FAC7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C1A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9FBD" w14:textId="77777777" w:rsidR="008123EE" w:rsidRPr="00C00499" w:rsidRDefault="008123EE" w:rsidP="008123EE"/>
        </w:tc>
      </w:tr>
      <w:tr w:rsidR="008123EE" w:rsidRPr="00C00499" w14:paraId="2BDEDD34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BA58" w14:textId="38D7766C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8388" w14:textId="5D102B26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Echipament Neck Ring (Spicusor)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CFC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B0D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7CF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4F24" w14:textId="50A881A7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267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9AB" w14:textId="77777777" w:rsidR="008123EE" w:rsidRPr="00C00499" w:rsidRDefault="008123EE" w:rsidP="008123EE"/>
        </w:tc>
      </w:tr>
      <w:tr w:rsidR="008123EE" w:rsidRPr="00C00499" w14:paraId="0870C620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E3B1" w14:textId="7F026F2D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C1EF" w14:textId="4781D2C9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Echipament Neck Ring (Storica 0,75)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D65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D1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E5EC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59A9" w14:textId="6B82C9F1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AD0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DF0C" w14:textId="77777777" w:rsidR="008123EE" w:rsidRPr="00C00499" w:rsidRDefault="008123EE" w:rsidP="008123EE"/>
        </w:tc>
      </w:tr>
      <w:tr w:rsidR="008123EE" w:rsidRPr="00C00499" w14:paraId="61D24FC1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695A" w14:textId="36D98EE6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9696" w14:textId="073570B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Echipament Neck Ring (Andreevscaia)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B9C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02F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C67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FCC0" w14:textId="138A206F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810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6075" w14:textId="77777777" w:rsidR="008123EE" w:rsidRPr="00C00499" w:rsidRDefault="008123EE" w:rsidP="008123EE"/>
        </w:tc>
      </w:tr>
      <w:tr w:rsidR="008123EE" w:rsidRPr="00C00499" w14:paraId="557670D0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142F4" w14:textId="7777777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3364" w14:textId="1BC42781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b/>
                <w:bCs/>
                <w:sz w:val="22"/>
                <w:szCs w:val="22"/>
              </w:rPr>
              <w:t>Lotul II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6D1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E0C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E87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0396" w14:textId="30BD6123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99D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E7BF" w14:textId="77777777" w:rsidR="008123EE" w:rsidRPr="00C00499" w:rsidRDefault="008123EE" w:rsidP="008123EE"/>
        </w:tc>
      </w:tr>
      <w:tr w:rsidR="008123EE" w:rsidRPr="00C00499" w14:paraId="2A990C83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C104" w14:textId="534BE705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8E0C" w14:textId="6F0D9304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COLIO LIGHT 0,75 (600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22C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E0A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3F0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EBCE" w14:textId="350AFBCC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101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4507" w14:textId="77777777" w:rsidR="008123EE" w:rsidRPr="00C00499" w:rsidRDefault="008123EE" w:rsidP="008123EE"/>
        </w:tc>
      </w:tr>
      <w:tr w:rsidR="008123EE" w:rsidRPr="00C00499" w14:paraId="4A868D98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D7CE" w14:textId="21EA8003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7FD" w14:textId="54082C4D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</w:t>
            </w:r>
            <w:r w:rsidRPr="00A53FC2">
              <w:rPr>
                <w:sz w:val="22"/>
                <w:szCs w:val="22"/>
              </w:rPr>
              <w:t>Sticla LEGERA 0,75 (415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F9B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F1C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65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7C5F" w14:textId="623CB7DB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2C3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2C0B" w14:textId="77777777" w:rsidR="008123EE" w:rsidRPr="00C00499" w:rsidRDefault="008123EE" w:rsidP="008123EE"/>
        </w:tc>
      </w:tr>
      <w:tr w:rsidR="008123EE" w:rsidRPr="00C00499" w14:paraId="6B025716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D3C4" w14:textId="3C3DBAB9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CDFC" w14:textId="68898144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 -Borcan T/O-63-0,314 Vesna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16D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E4D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B2F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FBC2" w14:textId="6DDBFB15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F0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F088" w14:textId="77777777" w:rsidR="008123EE" w:rsidRPr="00C00499" w:rsidRDefault="008123EE" w:rsidP="008123EE"/>
        </w:tc>
      </w:tr>
      <w:tr w:rsidR="008123EE" w:rsidRPr="00C00499" w14:paraId="7FEB31C1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459" w14:textId="27311790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FFD4" w14:textId="3A0F190B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 xml:space="preserve">Set forme experient-Sticla ESPANOLA 0,75 (450 gr)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252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51C3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9BB5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784" w14:textId="2B3C40D4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F59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5D6" w14:textId="77777777" w:rsidR="008123EE" w:rsidRPr="00C00499" w:rsidRDefault="008123EE" w:rsidP="008123EE"/>
        </w:tc>
      </w:tr>
      <w:tr w:rsidR="008123EE" w:rsidRPr="00C00499" w14:paraId="30C1EA9B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FF64" w14:textId="2161A650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57AD" w14:textId="74F75150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 xml:space="preserve">Set forme experient-Sticla ZACOS 0,7 (383 gr)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521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898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6CF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79DD" w14:textId="418FCF1F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nr.19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2A3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5F68" w14:textId="77777777" w:rsidR="008123EE" w:rsidRPr="00C00499" w:rsidRDefault="008123EE" w:rsidP="008123EE"/>
        </w:tc>
      </w:tr>
      <w:tr w:rsidR="008123EE" w:rsidRPr="00C00499" w14:paraId="4FA39139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FD46" w14:textId="3A360AFA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2C69" w14:textId="038991E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BORGONA 0,75 BVS,NV,VIP (400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AB0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570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5F36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993F" w14:textId="4509A464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ED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35CC" w14:textId="77777777" w:rsidR="008123EE" w:rsidRPr="00C00499" w:rsidRDefault="008123EE" w:rsidP="008123EE"/>
        </w:tc>
      </w:tr>
      <w:tr w:rsidR="008123EE" w:rsidRPr="00C00499" w14:paraId="325E5ECC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27CD" w14:textId="0F5105F5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B320" w14:textId="65DEF7A4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VODCA 2,0 (740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8952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F8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D2A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82B4" w14:textId="1DF458C9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D6AF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C040" w14:textId="77777777" w:rsidR="008123EE" w:rsidRPr="00C00499" w:rsidRDefault="008123EE" w:rsidP="008123EE"/>
        </w:tc>
      </w:tr>
      <w:tr w:rsidR="008123EE" w:rsidRPr="00C00499" w14:paraId="499914B4" w14:textId="77777777" w:rsidTr="00C32107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8236" w14:textId="202E0C0B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441C" w14:textId="35CF4C62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experient-Borcan III-63-314 ml Star (160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AEA1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2C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8F9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49F" w14:textId="41FEE34C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88B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497D" w14:textId="77777777" w:rsidR="008123EE" w:rsidRPr="00C00499" w:rsidRDefault="008123EE" w:rsidP="008123EE"/>
        </w:tc>
      </w:tr>
      <w:tr w:rsidR="008123EE" w:rsidRPr="00C00499" w14:paraId="38AD0ABF" w14:textId="77777777" w:rsidTr="007F69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247F" w14:textId="2190D10C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CD38" w14:textId="6CB2247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STORICA VIP 0,75 (800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8FD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3BA4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EB2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0D11" w14:textId="6A62B100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858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D9A3" w14:textId="77777777" w:rsidR="008123EE" w:rsidRPr="00C00499" w:rsidRDefault="008123EE" w:rsidP="008123EE"/>
        </w:tc>
      </w:tr>
      <w:tr w:rsidR="008123EE" w:rsidRPr="00C00499" w14:paraId="15FA7BDD" w14:textId="77777777" w:rsidTr="007F69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27CF" w14:textId="4DEC95A4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29AA" w14:textId="092DD368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VERMUT 1,0 (465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FCB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5E97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7ED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C8BB" w14:textId="672D3765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109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6B76" w14:textId="77777777" w:rsidR="008123EE" w:rsidRPr="00C00499" w:rsidRDefault="008123EE" w:rsidP="008123EE"/>
        </w:tc>
      </w:tr>
      <w:tr w:rsidR="008123EE" w:rsidRPr="00C00499" w14:paraId="4E734BF1" w14:textId="77777777" w:rsidTr="007F6999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99A3" w14:textId="281849E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DF93" w14:textId="3E13FF18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  <w:r w:rsidRPr="00A53FC2">
              <w:rPr>
                <w:iCs/>
                <w:sz w:val="22"/>
                <w:szCs w:val="22"/>
              </w:rPr>
              <w:t>Set forme experient-Sticla PASATA 0,72 (310 gr)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F0AE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1ABB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3168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2279" w14:textId="4CB31B32" w:rsidR="008123EE" w:rsidRPr="00781BD5" w:rsidRDefault="008123EE" w:rsidP="008123EE">
            <w:pPr>
              <w:rPr>
                <w:sz w:val="20"/>
                <w:szCs w:val="20"/>
              </w:rPr>
            </w:pPr>
            <w:r w:rsidRPr="00A53FC2">
              <w:rPr>
                <w:rStyle w:val="Bodytext29pt"/>
                <w:color w:val="000000"/>
                <w:sz w:val="22"/>
                <w:szCs w:val="22"/>
                <w:lang w:val="en-US"/>
              </w:rPr>
              <w:t>Conform anexei nr.25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E92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2CE0" w14:textId="77777777" w:rsidR="008123EE" w:rsidRPr="00C00499" w:rsidRDefault="008123EE" w:rsidP="008123EE"/>
        </w:tc>
      </w:tr>
      <w:tr w:rsidR="008123EE" w:rsidRPr="00C00499" w14:paraId="000450A3" w14:textId="77777777" w:rsidTr="009907C3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29BA" w14:textId="77777777" w:rsidR="008123EE" w:rsidRPr="002B033D" w:rsidRDefault="008123EE" w:rsidP="00812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A1DB" w14:textId="77777777" w:rsidR="008123EE" w:rsidRPr="002B033D" w:rsidRDefault="008123EE" w:rsidP="008123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2DD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7949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C50D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7445" w14:textId="77777777" w:rsidR="008123EE" w:rsidRPr="00781BD5" w:rsidRDefault="008123EE" w:rsidP="008123EE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7F4" w14:textId="77777777" w:rsidR="008123EE" w:rsidRPr="00C00499" w:rsidRDefault="008123EE" w:rsidP="008123EE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678D" w14:textId="77777777" w:rsidR="008123EE" w:rsidRPr="00C00499" w:rsidRDefault="008123EE" w:rsidP="008123EE"/>
        </w:tc>
      </w:tr>
      <w:tr w:rsidR="008123EE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123EE" w:rsidRPr="00C00499" w:rsidRDefault="008123EE" w:rsidP="008123EE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CEC45" w14:textId="77777777" w:rsidR="008123EE" w:rsidRDefault="008123EE" w:rsidP="008123EE">
            <w:pPr>
              <w:tabs>
                <w:tab w:val="left" w:pos="6120"/>
              </w:tabs>
            </w:pPr>
          </w:p>
          <w:p w14:paraId="3E20D11C" w14:textId="1BF67064" w:rsidR="008123EE" w:rsidRDefault="008123EE" w:rsidP="008123EE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123EE" w:rsidRPr="00C00499" w:rsidRDefault="008123EE" w:rsidP="008123EE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123EE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shd w:val="clear" w:color="auto" w:fill="auto"/>
                  <w:vAlign w:val="center"/>
                </w:tcPr>
                <w:p w14:paraId="07272379" w14:textId="77777777" w:rsidR="008123EE" w:rsidRDefault="008123EE" w:rsidP="004860B7">
                  <w:pPr>
                    <w:pStyle w:val="2"/>
                    <w:framePr w:hSpace="180" w:wrap="around" w:vAnchor="page" w:hAnchor="margin" w:y="347"/>
                  </w:pPr>
                  <w:bookmarkStart w:id="25" w:name="_Toc392180207"/>
                  <w:bookmarkStart w:id="26" w:name="_Toc449539096"/>
                </w:p>
                <w:p w14:paraId="698598CD" w14:textId="77777777" w:rsidR="008123EE" w:rsidRDefault="008123EE" w:rsidP="004860B7">
                  <w:pPr>
                    <w:framePr w:hSpace="180" w:wrap="around" w:vAnchor="page" w:hAnchor="margin" w:y="347"/>
                  </w:pPr>
                </w:p>
                <w:p w14:paraId="596C7A6B" w14:textId="77777777" w:rsidR="008123EE" w:rsidRDefault="008123EE" w:rsidP="004860B7">
                  <w:pPr>
                    <w:framePr w:hSpace="180" w:wrap="around" w:vAnchor="page" w:hAnchor="margin" w:y="347"/>
                  </w:pPr>
                </w:p>
                <w:p w14:paraId="0FB24454" w14:textId="77777777" w:rsidR="008123EE" w:rsidRDefault="008123EE" w:rsidP="004860B7">
                  <w:pPr>
                    <w:framePr w:hSpace="180" w:wrap="around" w:vAnchor="page" w:hAnchor="margin" w:y="347"/>
                  </w:pPr>
                </w:p>
                <w:p w14:paraId="5FD6C5C5" w14:textId="77777777" w:rsidR="008123EE" w:rsidRDefault="008123EE" w:rsidP="004860B7">
                  <w:pPr>
                    <w:framePr w:hSpace="180" w:wrap="around" w:vAnchor="page" w:hAnchor="margin" w:y="347"/>
                  </w:pPr>
                </w:p>
                <w:p w14:paraId="11A629AD" w14:textId="77777777" w:rsidR="008123EE" w:rsidRDefault="008123EE" w:rsidP="004860B7">
                  <w:pPr>
                    <w:framePr w:hSpace="180" w:wrap="around" w:vAnchor="page" w:hAnchor="margin" w:y="347"/>
                  </w:pPr>
                </w:p>
                <w:p w14:paraId="52631569" w14:textId="77777777" w:rsidR="008123EE" w:rsidRPr="001B225B" w:rsidRDefault="008123EE" w:rsidP="004860B7">
                  <w:pPr>
                    <w:framePr w:hSpace="180" w:wrap="around" w:vAnchor="page" w:hAnchor="margin" w:y="347"/>
                  </w:pPr>
                </w:p>
                <w:p w14:paraId="4E6EF235" w14:textId="7946CA6C" w:rsidR="008123EE" w:rsidRPr="00C00499" w:rsidRDefault="008123EE" w:rsidP="004860B7">
                  <w:pPr>
                    <w:pStyle w:val="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25"/>
                  <w:bookmarkEnd w:id="26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123EE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FC319A" w14:textId="247452A4" w:rsidR="008123EE" w:rsidRPr="00C00499" w:rsidRDefault="008123EE" w:rsidP="004860B7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8123EE" w:rsidRPr="00C00499" w:rsidRDefault="008123EE" w:rsidP="004860B7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123EE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A6D95" w14:textId="1BB243EC" w:rsidR="008123EE" w:rsidRPr="00C00499" w:rsidRDefault="008123EE" w:rsidP="004860B7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123EE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D100B" w14:textId="73BE5C34" w:rsidR="008123EE" w:rsidRPr="00C00499" w:rsidRDefault="008123EE" w:rsidP="004860B7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C92CBD">
                    <w:t>Negociere</w:t>
                  </w:r>
                </w:p>
              </w:tc>
            </w:tr>
            <w:tr w:rsidR="008123EE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  <w:shd w:val="clear" w:color="auto" w:fill="auto"/>
                </w:tcPr>
                <w:p w14:paraId="08902281" w14:textId="77777777" w:rsidR="008123EE" w:rsidRPr="00C00499" w:rsidRDefault="008123EE" w:rsidP="004860B7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123EE" w:rsidRPr="00C00499" w:rsidRDefault="008123EE" w:rsidP="004860B7">
                  <w:pPr>
                    <w:framePr w:hSpace="180" w:wrap="around" w:vAnchor="page" w:hAnchor="margin" w:y="347"/>
                  </w:pPr>
                </w:p>
              </w:tc>
            </w:tr>
            <w:tr w:rsidR="008123EE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018F2" w14:textId="77777777" w:rsidR="008123EE" w:rsidRPr="00D42569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516D3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7B538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FEF25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52096" w14:textId="77777777" w:rsidR="008123E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B568E" w14:textId="77777777" w:rsidR="008123E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BE421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123E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B82C7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123E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123EE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768BA" w14:textId="77777777" w:rsidR="008123EE" w:rsidRPr="0028367D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9962A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2A6FE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D4108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492F7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6FD5F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1814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F86B0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123EE" w:rsidRPr="00691D5E" w:rsidRDefault="008123EE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A828D8" w:rsidRPr="006C1FA2" w14:paraId="4447539C" w14:textId="77777777" w:rsidTr="0060369C">
              <w:trPr>
                <w:gridAfter w:val="1"/>
                <w:wAfter w:w="1836" w:type="dxa"/>
                <w:trHeight w:val="298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486CF" w14:textId="77777777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4AC36" w14:textId="7F5F6853" w:rsidR="00A828D8" w:rsidRPr="00A53FC2" w:rsidRDefault="00A828D8" w:rsidP="004860B7">
                  <w:pPr>
                    <w:framePr w:hSpace="180" w:wrap="around" w:vAnchor="page" w:hAnchor="margin" w:y="347"/>
                    <w:rPr>
                      <w:iCs/>
                      <w:sz w:val="22"/>
                      <w:szCs w:val="22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F5482" w14:textId="77777777" w:rsidR="00A828D8" w:rsidRPr="00A53FC2" w:rsidRDefault="00A828D8" w:rsidP="004860B7">
                  <w:pPr>
                    <w:framePr w:hSpace="180" w:wrap="around" w:vAnchor="page" w:hAnchor="margin" w:y="34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9BE3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642125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58735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4E985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372E7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FED53D" w14:textId="77777777" w:rsidR="00A828D8" w:rsidRPr="00CB72E2" w:rsidRDefault="00A828D8" w:rsidP="004860B7">
                  <w:pPr>
                    <w:framePr w:hSpace="180" w:wrap="around" w:vAnchor="page" w:hAnchor="margin" w:y="347"/>
                    <w:rPr>
                      <w:bCs/>
                      <w:i/>
                      <w:sz w:val="16"/>
                      <w:szCs w:val="16"/>
                    </w:rPr>
                  </w:pPr>
                </w:p>
              </w:tc>
            </w:tr>
            <w:tr w:rsidR="00A828D8" w:rsidRPr="006C1FA2" w14:paraId="5912B0D6" w14:textId="77777777" w:rsidTr="0060369C">
              <w:trPr>
                <w:gridAfter w:val="1"/>
                <w:wAfter w:w="1836" w:type="dxa"/>
                <w:trHeight w:val="298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BAC9A" w14:textId="7C279B21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973C0" w14:textId="2CE1B752" w:rsidR="00A828D8" w:rsidRPr="00691D5E" w:rsidRDefault="00A828D8" w:rsidP="004860B7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ORTO -III-82-0,58 (255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A647E" w14:textId="55B58D53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t xml:space="preserve">   </w:t>
                  </w: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E042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81FF7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336EDF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142A4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6817F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32988A" w14:textId="3B4218AC" w:rsidR="00A828D8" w:rsidRPr="00CB72E2" w:rsidRDefault="00A828D8" w:rsidP="004860B7">
                  <w:pPr>
                    <w:framePr w:hSpace="180" w:wrap="around" w:vAnchor="page" w:hAnchor="margin" w:y="347"/>
                    <w:rPr>
                      <w:sz w:val="16"/>
                      <w:szCs w:val="16"/>
                    </w:rPr>
                  </w:pPr>
                  <w:r w:rsidRPr="00CB72E2">
                    <w:rPr>
                      <w:bCs/>
                      <w:i/>
                      <w:sz w:val="16"/>
                      <w:szCs w:val="16"/>
                    </w:rPr>
                    <w:t xml:space="preserve">în termen de până la </w:t>
                  </w:r>
                  <w:r>
                    <w:rPr>
                      <w:bCs/>
                      <w:i/>
                      <w:sz w:val="16"/>
                      <w:szCs w:val="16"/>
                    </w:rPr>
                    <w:t>5</w:t>
                  </w:r>
                  <w:r>
                    <w:rPr>
                      <w:bCs/>
                      <w:sz w:val="16"/>
                      <w:szCs w:val="16"/>
                    </w:rPr>
                    <w:t xml:space="preserve"> saptamîni</w:t>
                  </w:r>
                  <w:r w:rsidRPr="00CB72E2">
                    <w:rPr>
                      <w:bCs/>
                      <w:i/>
                      <w:sz w:val="16"/>
                      <w:szCs w:val="16"/>
                    </w:rPr>
                    <w:t xml:space="preserve"> după semnarea contractului</w:t>
                  </w:r>
                </w:p>
              </w:tc>
            </w:tr>
            <w:tr w:rsidR="00A828D8" w:rsidRPr="006C1FA2" w14:paraId="18A7792A" w14:textId="77777777" w:rsidTr="00072BAB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0C7CE4" w14:textId="16773CC6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FFC37" w14:textId="17E382A3" w:rsidR="00A828D8" w:rsidRPr="00691D5E" w:rsidRDefault="00A828D8" w:rsidP="004860B7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FACETEN III-66-0,58 (255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B851A" w14:textId="0E177525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DF5FC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29F9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10B9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59DD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AEC7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7EE86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A828D8" w:rsidRPr="006C1FA2" w14:paraId="718A4300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FF262" w14:textId="77632E1A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2874D" w14:textId="34F5BC52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III-82-0,72 (285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D4574" w14:textId="52467240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E3A9F" w14:textId="7D78911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BCA8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5F5B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112D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C073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5D90D7" w14:textId="7F6E2EBE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0BD761BA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7BCCC" w14:textId="32EC81CC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2AE83" w14:textId="7399E0A2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HALF GALON III-82-2400 (800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8D873F" w14:textId="714B8974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8A4372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A31CC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54097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BC6C3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B4DB85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562508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31C622E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CCCA6D" w14:textId="30FB79B4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E97BB" w14:textId="79E528D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Borcan FACETED III-89-1,7 (565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FBC7F" w14:textId="675CAA20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F2CA0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FE3D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F3C62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04CDD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9492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586922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E99B8C6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3F89E" w14:textId="3A78ABFB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5C6A6" w14:textId="68F78EB9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JOONIS 0,5 (440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2C06C" w14:textId="7C2B4E22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ACBB4A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9C75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8257E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35BB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93304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AF4292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076C3E3E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5266B0" w14:textId="426AA1DD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A30FF" w14:textId="24616304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PROSECO 0,75 (600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69647" w14:textId="47206340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70145C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9DCD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A38F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D918C1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976B9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078AFF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54DB62D7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C8FB0" w14:textId="0FD0616C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1317F" w14:textId="408C5D13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PRIMAVERA 0,5 (410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4B7D1" w14:textId="63DB7F09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CAF3B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3B504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2EE6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01045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0616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75D0E3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D983842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BABCB" w14:textId="4836204F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A74D8" w14:textId="76A57400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Sticla BORDO B 0,75 (450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1641B" w14:textId="44602E3E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7A06EB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685E8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F564F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9ED271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FC064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8A9C3A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7253D84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B317FD" w14:textId="26BA1FE6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C20D8" w14:textId="6048BFFE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MILC III-43  1,0 (</w:t>
                  </w:r>
                  <w:r w:rsidR="00C92CBD">
                    <w:rPr>
                      <w:sz w:val="22"/>
                      <w:szCs w:val="22"/>
                    </w:rPr>
                    <w:t>420</w:t>
                  </w:r>
                  <w:r w:rsidRPr="00A53FC2">
                    <w:rPr>
                      <w:sz w:val="22"/>
                      <w:szCs w:val="22"/>
                    </w:rPr>
                    <w:t xml:space="preserve">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4F9CD" w14:textId="3FB5AAEC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A00690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89B0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D037C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F8BE23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A30D5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42DD00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490BE8E" w14:textId="77777777" w:rsidTr="00C331D4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035013" w14:textId="720D273C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3E043" w14:textId="376AF5AE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Sticla Storica 0,75 (450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5F51D1" w14:textId="1D5FD4CD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D292D8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585317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8857B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A5774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DD673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78FD0D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5E72BC9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EB1778" w14:textId="0D140268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00DD1" w14:textId="007385FB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(Spicusor)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EDFBF" w14:textId="6AE7A8ED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A6D8A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9281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3D5D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F90F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DA2BB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CC5509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5ABFD918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879F0D" w14:textId="329327EC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D982D" w14:textId="54487586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(Storica 0,75)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EA1D" w14:textId="7AD16A92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692671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4709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09C9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3FBD7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711650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71BF2C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C7F2807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84CF5" w14:textId="1328D57A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D0150" w14:textId="4EF25B86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Echipament Neck Ring (Andreevscaia)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81748" w14:textId="42AE0084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buc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41E7FE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6DD604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809A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574054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BCF9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6825CF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CA8F3A8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F665D" w14:textId="4CD4F44D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6E51D" w14:textId="2856A3D1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b/>
                      <w:bCs/>
                      <w:sz w:val="22"/>
                      <w:szCs w:val="22"/>
                    </w:rPr>
                    <w:t>Lotul II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04F84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376DD2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7CD63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326B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21F4B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732AB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3FD3B1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666A0B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44F35" w14:textId="20927261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F8870" w14:textId="1ED756EE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COLIO LIGHT 0,75 (600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1DE9E" w14:textId="462E9F4F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063A7F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FF17F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6517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1198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2E1AD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C8F4DE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B9BC5A3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FA169" w14:textId="2D3AAA89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FFD54" w14:textId="05A2720B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</w:t>
                  </w:r>
                  <w:r w:rsidRPr="00A53FC2">
                    <w:rPr>
                      <w:sz w:val="22"/>
                      <w:szCs w:val="22"/>
                    </w:rPr>
                    <w:t>Sticla LEGERA 0,75 (415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66497" w14:textId="43FDC964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DF655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FEFE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410C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51057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0CD3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1DC1AD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72887B56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F9FC78" w14:textId="3EAD258F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763FA" w14:textId="7A23E069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 -Borcan T/O-63-0,314 Vesna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36C99" w14:textId="4D65093D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8A1050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A081BE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DFDB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BF97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3E918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623B44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121DE684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09810" w14:textId="1386A5FC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068789" w14:textId="382054FC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ESPANOLA 0,75 (450 gr) 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A7800" w14:textId="4B6909A2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2A5AB1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E5DEB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9ED97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099E2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04CB35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F47AF5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8EAC6E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123CE" w14:textId="2F9A6F84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67651C" w14:textId="17A36DA3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 xml:space="preserve">Set forme experient-Sticla ZACOS 0,7 (383 gr) 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9EC3C1" w14:textId="73B1BB43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C8A21F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006563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E76E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648A81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26A1B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4D4F5E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E3E4811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B8C858" w14:textId="52B4F2EB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ABD80" w14:textId="0469EA43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BORGONA 0,75 BVS,NV,VIP (400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48FB2" w14:textId="6E4CB59F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98258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CA4C4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DCFF4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95B0C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66AD8F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1D0464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20CA5A1D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5FA8E9" w14:textId="02D804A8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FF2D8" w14:textId="0FE09830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VODCA 2,0 (740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44080" w14:textId="363B33FE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DB6E67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2741A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E948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642E31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D0E61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2D6D64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2E5C01D3" w14:textId="77777777" w:rsidTr="00072BAB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EFDAA3" w14:textId="343747FF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3595C" w14:textId="184666DA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experient-Borcan III-63-314 ml Star (160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7F677" w14:textId="5FE468EC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A6F71E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3031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AE80B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4C18B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1B94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CDB315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29527F54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CFF5D8" w14:textId="47D1C67F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73722" w14:textId="589A1A9F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STORICA VIP 0,75 (800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B011F" w14:textId="2AFC2D64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56E025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1DC21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C6E56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5AC322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CC3B8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ED57EA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9EDEC4E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B92C1" w14:textId="31179893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69DCC4" w14:textId="276610D3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VERMUT 1,0 (465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71F32" w14:textId="11A02AAC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4B2C1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CA7E0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521CFF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2F5AE5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BEF17D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430A46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4E3DDDC2" w14:textId="77777777" w:rsidTr="0060369C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F541C" w14:textId="02CF323C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9AA5F8" w14:textId="4891CEEB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A53FC2">
                    <w:rPr>
                      <w:iCs/>
                      <w:sz w:val="22"/>
                      <w:szCs w:val="22"/>
                    </w:rPr>
                    <w:t>Set forme experient-Sticla PASATA 0,72 (310 gr)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DDCEDE" w14:textId="1CBBDD52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A53FC2">
                    <w:rPr>
                      <w:sz w:val="22"/>
                      <w:szCs w:val="22"/>
                    </w:rPr>
                    <w:t>set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60832" w14:textId="77777777" w:rsidR="00A828D8" w:rsidRPr="00691D5E" w:rsidRDefault="00A828D8" w:rsidP="004860B7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853A8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23617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5F58A4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864D1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A08C93" w14:textId="77777777" w:rsidR="00A828D8" w:rsidRPr="009E6D20" w:rsidRDefault="00A828D8" w:rsidP="004860B7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28D8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B1DA8" w14:textId="77777777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D7A70" w14:textId="59905FAB" w:rsidR="00A828D8" w:rsidRPr="00691D5E" w:rsidRDefault="00A828D8" w:rsidP="004860B7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F14AB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8D93C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2A8F7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8E13A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52B36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798D9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A828D8" w:rsidRPr="00691D5E" w:rsidRDefault="00A828D8" w:rsidP="004860B7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A828D8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78EF29" w14:textId="77777777" w:rsidR="00A828D8" w:rsidRPr="0028367D" w:rsidRDefault="00A828D8" w:rsidP="004860B7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A828D8" w:rsidRPr="0028367D" w:rsidRDefault="00A828D8" w:rsidP="004860B7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A828D8" w:rsidRPr="0028367D" w:rsidRDefault="00A828D8" w:rsidP="004860B7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A828D8" w:rsidRPr="0028367D" w:rsidRDefault="00A828D8" w:rsidP="004860B7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A828D8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A828D8" w:rsidRPr="00C00499" w:rsidRDefault="00A828D8" w:rsidP="004860B7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123EE" w:rsidRPr="00C00499" w:rsidRDefault="008123EE" w:rsidP="008123EE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88119D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tbl>
      <w:tblPr>
        <w:tblW w:w="974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44607" w:rsidRPr="00C00499" w14:paraId="38285AB8" w14:textId="77777777" w:rsidTr="00C92CBD">
        <w:trPr>
          <w:trHeight w:val="283"/>
        </w:trPr>
        <w:tc>
          <w:tcPr>
            <w:tcW w:w="9747" w:type="dxa"/>
            <w:tcBorders>
              <w:top w:val="single" w:sz="4" w:space="0" w:color="auto"/>
            </w:tcBorders>
          </w:tcPr>
          <w:p w14:paraId="7F2B38A0" w14:textId="77777777" w:rsidR="00144607" w:rsidRPr="00C00499" w:rsidRDefault="00144607" w:rsidP="00C92CBD">
            <w:pPr>
              <w:spacing w:after="160" w:line="259" w:lineRule="auto"/>
              <w:rPr>
                <w:b/>
              </w:rPr>
            </w:pPr>
          </w:p>
        </w:tc>
      </w:tr>
      <w:tr w:rsidR="00144607" w:rsidRPr="00C00499" w14:paraId="6B8BDC4B" w14:textId="77777777" w:rsidTr="00C92CBD">
        <w:trPr>
          <w:trHeight w:val="567"/>
        </w:trPr>
        <w:tc>
          <w:tcPr>
            <w:tcW w:w="9747" w:type="dxa"/>
            <w:vAlign w:val="center"/>
          </w:tcPr>
          <w:p w14:paraId="31B79996" w14:textId="61FA5461" w:rsidR="00144607" w:rsidRPr="00923642" w:rsidRDefault="00144607" w:rsidP="00C92CBD">
            <w:pPr>
              <w:jc w:val="both"/>
            </w:pPr>
          </w:p>
        </w:tc>
      </w:tr>
    </w:tbl>
    <w:p w14:paraId="2410BDBF" w14:textId="77777777" w:rsidR="00AE077C" w:rsidRPr="00B41118" w:rsidRDefault="00AE077C" w:rsidP="00B41118"/>
    <w:sectPr w:rsidR="00AE077C" w:rsidRPr="00B411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599C" w14:textId="77777777" w:rsidR="008A62D9" w:rsidRDefault="008A62D9" w:rsidP="00B41118">
      <w:r>
        <w:separator/>
      </w:r>
    </w:p>
  </w:endnote>
  <w:endnote w:type="continuationSeparator" w:id="0">
    <w:p w14:paraId="56673FFB" w14:textId="77777777" w:rsidR="008A62D9" w:rsidRDefault="008A62D9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6A0E" w14:textId="77777777" w:rsidR="008A62D9" w:rsidRDefault="008A62D9" w:rsidP="00B41118">
      <w:r>
        <w:separator/>
      </w:r>
    </w:p>
  </w:footnote>
  <w:footnote w:type="continuationSeparator" w:id="0">
    <w:p w14:paraId="3518313C" w14:textId="77777777" w:rsidR="008A62D9" w:rsidRDefault="008A62D9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97BAE"/>
    <w:multiLevelType w:val="hybridMultilevel"/>
    <w:tmpl w:val="30B88FE2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13"/>
  </w:num>
  <w:num w:numId="2" w16cid:durableId="56517093">
    <w:abstractNumId w:val="19"/>
  </w:num>
  <w:num w:numId="3" w16cid:durableId="1707490265">
    <w:abstractNumId w:val="1"/>
  </w:num>
  <w:num w:numId="4" w16cid:durableId="976758729">
    <w:abstractNumId w:val="12"/>
  </w:num>
  <w:num w:numId="5" w16cid:durableId="354619081">
    <w:abstractNumId w:val="20"/>
  </w:num>
  <w:num w:numId="6" w16cid:durableId="135487793">
    <w:abstractNumId w:val="11"/>
  </w:num>
  <w:num w:numId="7" w16cid:durableId="38361745">
    <w:abstractNumId w:val="7"/>
  </w:num>
  <w:num w:numId="8" w16cid:durableId="1103110464">
    <w:abstractNumId w:val="17"/>
  </w:num>
  <w:num w:numId="9" w16cid:durableId="535193858">
    <w:abstractNumId w:val="10"/>
  </w:num>
  <w:num w:numId="10" w16cid:durableId="1487668071">
    <w:abstractNumId w:val="5"/>
  </w:num>
  <w:num w:numId="11" w16cid:durableId="1475952268">
    <w:abstractNumId w:val="8"/>
  </w:num>
  <w:num w:numId="12" w16cid:durableId="1980256820">
    <w:abstractNumId w:val="6"/>
  </w:num>
  <w:num w:numId="13" w16cid:durableId="1270435146">
    <w:abstractNumId w:val="14"/>
  </w:num>
  <w:num w:numId="14" w16cid:durableId="1836415302">
    <w:abstractNumId w:val="18"/>
  </w:num>
  <w:num w:numId="15" w16cid:durableId="338310872">
    <w:abstractNumId w:val="2"/>
  </w:num>
  <w:num w:numId="16" w16cid:durableId="1723751599">
    <w:abstractNumId w:val="21"/>
  </w:num>
  <w:num w:numId="17" w16cid:durableId="855004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403677">
    <w:abstractNumId w:val="15"/>
  </w:num>
  <w:num w:numId="19" w16cid:durableId="2088568906">
    <w:abstractNumId w:val="16"/>
  </w:num>
  <w:num w:numId="20" w16cid:durableId="1394813260">
    <w:abstractNumId w:val="9"/>
  </w:num>
  <w:num w:numId="21" w16cid:durableId="1310792911">
    <w:abstractNumId w:val="3"/>
  </w:num>
  <w:num w:numId="22" w16cid:durableId="206845629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326C8"/>
    <w:rsid w:val="00032AA9"/>
    <w:rsid w:val="00042278"/>
    <w:rsid w:val="00060187"/>
    <w:rsid w:val="00060207"/>
    <w:rsid w:val="000636FF"/>
    <w:rsid w:val="000717F2"/>
    <w:rsid w:val="00085031"/>
    <w:rsid w:val="0008574A"/>
    <w:rsid w:val="000B4A02"/>
    <w:rsid w:val="000C05DD"/>
    <w:rsid w:val="000C0843"/>
    <w:rsid w:val="000D1238"/>
    <w:rsid w:val="000E2899"/>
    <w:rsid w:val="000F62A5"/>
    <w:rsid w:val="000F6CC7"/>
    <w:rsid w:val="0010248D"/>
    <w:rsid w:val="00102898"/>
    <w:rsid w:val="00116B60"/>
    <w:rsid w:val="00126D0C"/>
    <w:rsid w:val="00135974"/>
    <w:rsid w:val="00140A5D"/>
    <w:rsid w:val="0014104F"/>
    <w:rsid w:val="00142BDC"/>
    <w:rsid w:val="0014352C"/>
    <w:rsid w:val="00143934"/>
    <w:rsid w:val="00144607"/>
    <w:rsid w:val="00156AEA"/>
    <w:rsid w:val="0016096F"/>
    <w:rsid w:val="0016476A"/>
    <w:rsid w:val="00176A7B"/>
    <w:rsid w:val="00182754"/>
    <w:rsid w:val="00182838"/>
    <w:rsid w:val="00187A12"/>
    <w:rsid w:val="00190A98"/>
    <w:rsid w:val="001A2668"/>
    <w:rsid w:val="001A69CA"/>
    <w:rsid w:val="001A76F1"/>
    <w:rsid w:val="001B225B"/>
    <w:rsid w:val="001B4346"/>
    <w:rsid w:val="001C1A2C"/>
    <w:rsid w:val="001C7404"/>
    <w:rsid w:val="001D4E2C"/>
    <w:rsid w:val="001E08F6"/>
    <w:rsid w:val="001E348B"/>
    <w:rsid w:val="001E34D6"/>
    <w:rsid w:val="0020610C"/>
    <w:rsid w:val="00216CFD"/>
    <w:rsid w:val="00220C08"/>
    <w:rsid w:val="0022594E"/>
    <w:rsid w:val="002347C0"/>
    <w:rsid w:val="00253359"/>
    <w:rsid w:val="002613F5"/>
    <w:rsid w:val="002724A2"/>
    <w:rsid w:val="00275FA8"/>
    <w:rsid w:val="00280EF2"/>
    <w:rsid w:val="002822C6"/>
    <w:rsid w:val="00282527"/>
    <w:rsid w:val="00284711"/>
    <w:rsid w:val="00284B1E"/>
    <w:rsid w:val="00285830"/>
    <w:rsid w:val="00294B4B"/>
    <w:rsid w:val="00295584"/>
    <w:rsid w:val="002B033D"/>
    <w:rsid w:val="002B1A26"/>
    <w:rsid w:val="002B318F"/>
    <w:rsid w:val="002B5D14"/>
    <w:rsid w:val="002C347F"/>
    <w:rsid w:val="002C4161"/>
    <w:rsid w:val="002C7B6E"/>
    <w:rsid w:val="002D10C6"/>
    <w:rsid w:val="002D3645"/>
    <w:rsid w:val="002D5332"/>
    <w:rsid w:val="002E7E69"/>
    <w:rsid w:val="002F415C"/>
    <w:rsid w:val="002F5476"/>
    <w:rsid w:val="00301E0C"/>
    <w:rsid w:val="003146D1"/>
    <w:rsid w:val="003153BF"/>
    <w:rsid w:val="00316379"/>
    <w:rsid w:val="003238C8"/>
    <w:rsid w:val="00326088"/>
    <w:rsid w:val="0032628C"/>
    <w:rsid w:val="00336926"/>
    <w:rsid w:val="00340938"/>
    <w:rsid w:val="003469B7"/>
    <w:rsid w:val="00351743"/>
    <w:rsid w:val="00356164"/>
    <w:rsid w:val="003649F0"/>
    <w:rsid w:val="00366983"/>
    <w:rsid w:val="00393E77"/>
    <w:rsid w:val="00394E75"/>
    <w:rsid w:val="003B0A93"/>
    <w:rsid w:val="003B10AE"/>
    <w:rsid w:val="003B6EA7"/>
    <w:rsid w:val="003D0C3C"/>
    <w:rsid w:val="003D1F64"/>
    <w:rsid w:val="003E528F"/>
    <w:rsid w:val="003F7DD9"/>
    <w:rsid w:val="0040218E"/>
    <w:rsid w:val="00415B26"/>
    <w:rsid w:val="00417D16"/>
    <w:rsid w:val="00423CF8"/>
    <w:rsid w:val="0042631C"/>
    <w:rsid w:val="0044046C"/>
    <w:rsid w:val="00442711"/>
    <w:rsid w:val="004459F1"/>
    <w:rsid w:val="004533D3"/>
    <w:rsid w:val="004556DB"/>
    <w:rsid w:val="00465A00"/>
    <w:rsid w:val="0047117F"/>
    <w:rsid w:val="004762E5"/>
    <w:rsid w:val="004771C4"/>
    <w:rsid w:val="00477C3D"/>
    <w:rsid w:val="0048147D"/>
    <w:rsid w:val="004860B7"/>
    <w:rsid w:val="00490E5B"/>
    <w:rsid w:val="00491157"/>
    <w:rsid w:val="004A2E2D"/>
    <w:rsid w:val="004A7140"/>
    <w:rsid w:val="004A751E"/>
    <w:rsid w:val="004A7BA2"/>
    <w:rsid w:val="004B040C"/>
    <w:rsid w:val="004B7F69"/>
    <w:rsid w:val="004C0165"/>
    <w:rsid w:val="004C794C"/>
    <w:rsid w:val="004D1DE1"/>
    <w:rsid w:val="004D209A"/>
    <w:rsid w:val="004D2E59"/>
    <w:rsid w:val="004D356A"/>
    <w:rsid w:val="004E688A"/>
    <w:rsid w:val="0050205D"/>
    <w:rsid w:val="00520AB3"/>
    <w:rsid w:val="00533A89"/>
    <w:rsid w:val="00543E41"/>
    <w:rsid w:val="00550A25"/>
    <w:rsid w:val="00552489"/>
    <w:rsid w:val="00555D3B"/>
    <w:rsid w:val="00556D1C"/>
    <w:rsid w:val="005607C1"/>
    <w:rsid w:val="005703E8"/>
    <w:rsid w:val="0057261D"/>
    <w:rsid w:val="00584E18"/>
    <w:rsid w:val="005A2A00"/>
    <w:rsid w:val="005B1971"/>
    <w:rsid w:val="005C7765"/>
    <w:rsid w:val="005D1D61"/>
    <w:rsid w:val="005D6164"/>
    <w:rsid w:val="005E26B3"/>
    <w:rsid w:val="005E5FF2"/>
    <w:rsid w:val="005F0BDE"/>
    <w:rsid w:val="005F40EC"/>
    <w:rsid w:val="005F6D78"/>
    <w:rsid w:val="0060696A"/>
    <w:rsid w:val="00617CFE"/>
    <w:rsid w:val="0062673A"/>
    <w:rsid w:val="00637DC5"/>
    <w:rsid w:val="00645C2F"/>
    <w:rsid w:val="00646034"/>
    <w:rsid w:val="006643AA"/>
    <w:rsid w:val="00676167"/>
    <w:rsid w:val="006818A1"/>
    <w:rsid w:val="00681CAA"/>
    <w:rsid w:val="00691D5E"/>
    <w:rsid w:val="006A2E3A"/>
    <w:rsid w:val="006B6D88"/>
    <w:rsid w:val="006B7E7E"/>
    <w:rsid w:val="006D7723"/>
    <w:rsid w:val="006E4365"/>
    <w:rsid w:val="006E7574"/>
    <w:rsid w:val="006F1DF6"/>
    <w:rsid w:val="006F23D9"/>
    <w:rsid w:val="00700F39"/>
    <w:rsid w:val="00703218"/>
    <w:rsid w:val="007044E4"/>
    <w:rsid w:val="00712638"/>
    <w:rsid w:val="0072118B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81BD5"/>
    <w:rsid w:val="0079498E"/>
    <w:rsid w:val="00797613"/>
    <w:rsid w:val="007B3079"/>
    <w:rsid w:val="007C5BBF"/>
    <w:rsid w:val="007C70C5"/>
    <w:rsid w:val="007C791F"/>
    <w:rsid w:val="007E0229"/>
    <w:rsid w:val="007E031A"/>
    <w:rsid w:val="007E3C51"/>
    <w:rsid w:val="007E4262"/>
    <w:rsid w:val="007F181A"/>
    <w:rsid w:val="008123EE"/>
    <w:rsid w:val="00815444"/>
    <w:rsid w:val="00823A1B"/>
    <w:rsid w:val="008265C7"/>
    <w:rsid w:val="00866D43"/>
    <w:rsid w:val="00867A1D"/>
    <w:rsid w:val="00870DB0"/>
    <w:rsid w:val="00873C90"/>
    <w:rsid w:val="00874386"/>
    <w:rsid w:val="00874C9F"/>
    <w:rsid w:val="0088119D"/>
    <w:rsid w:val="008825AD"/>
    <w:rsid w:val="00883F5C"/>
    <w:rsid w:val="00886F72"/>
    <w:rsid w:val="008907E1"/>
    <w:rsid w:val="00893741"/>
    <w:rsid w:val="00893948"/>
    <w:rsid w:val="008A480C"/>
    <w:rsid w:val="008A4EA6"/>
    <w:rsid w:val="008A62D9"/>
    <w:rsid w:val="008C3A59"/>
    <w:rsid w:val="008C61F6"/>
    <w:rsid w:val="008C7482"/>
    <w:rsid w:val="008E5BA1"/>
    <w:rsid w:val="008F0A97"/>
    <w:rsid w:val="008F7800"/>
    <w:rsid w:val="008F7AF6"/>
    <w:rsid w:val="00901BF2"/>
    <w:rsid w:val="00907956"/>
    <w:rsid w:val="00915B1C"/>
    <w:rsid w:val="0092048E"/>
    <w:rsid w:val="00927F72"/>
    <w:rsid w:val="00932B70"/>
    <w:rsid w:val="00940186"/>
    <w:rsid w:val="00941199"/>
    <w:rsid w:val="00941DDE"/>
    <w:rsid w:val="009458A7"/>
    <w:rsid w:val="0094706F"/>
    <w:rsid w:val="00984DE7"/>
    <w:rsid w:val="00994607"/>
    <w:rsid w:val="009A0251"/>
    <w:rsid w:val="009A30F5"/>
    <w:rsid w:val="009C0D95"/>
    <w:rsid w:val="009C34E1"/>
    <w:rsid w:val="009E4CFC"/>
    <w:rsid w:val="009E6D20"/>
    <w:rsid w:val="009F26CF"/>
    <w:rsid w:val="00A0110C"/>
    <w:rsid w:val="00A01D95"/>
    <w:rsid w:val="00A01E0B"/>
    <w:rsid w:val="00A04480"/>
    <w:rsid w:val="00A125FB"/>
    <w:rsid w:val="00A20B9F"/>
    <w:rsid w:val="00A31E76"/>
    <w:rsid w:val="00A374DB"/>
    <w:rsid w:val="00A40262"/>
    <w:rsid w:val="00A51DA6"/>
    <w:rsid w:val="00A52C7C"/>
    <w:rsid w:val="00A61478"/>
    <w:rsid w:val="00A7275B"/>
    <w:rsid w:val="00A7492C"/>
    <w:rsid w:val="00A76B48"/>
    <w:rsid w:val="00A828D8"/>
    <w:rsid w:val="00A86CC9"/>
    <w:rsid w:val="00A91632"/>
    <w:rsid w:val="00A951F9"/>
    <w:rsid w:val="00A96D17"/>
    <w:rsid w:val="00AA186A"/>
    <w:rsid w:val="00AE077C"/>
    <w:rsid w:val="00AE1222"/>
    <w:rsid w:val="00AE466A"/>
    <w:rsid w:val="00AE5572"/>
    <w:rsid w:val="00AE78A2"/>
    <w:rsid w:val="00AF63C1"/>
    <w:rsid w:val="00B01ECB"/>
    <w:rsid w:val="00B1462A"/>
    <w:rsid w:val="00B25675"/>
    <w:rsid w:val="00B26876"/>
    <w:rsid w:val="00B35349"/>
    <w:rsid w:val="00B36BEA"/>
    <w:rsid w:val="00B37015"/>
    <w:rsid w:val="00B41118"/>
    <w:rsid w:val="00B432B2"/>
    <w:rsid w:val="00B559F6"/>
    <w:rsid w:val="00B61AA2"/>
    <w:rsid w:val="00B627A6"/>
    <w:rsid w:val="00B6678C"/>
    <w:rsid w:val="00B723AD"/>
    <w:rsid w:val="00B73DED"/>
    <w:rsid w:val="00B81E55"/>
    <w:rsid w:val="00B84C47"/>
    <w:rsid w:val="00B95781"/>
    <w:rsid w:val="00BA0799"/>
    <w:rsid w:val="00BA0B20"/>
    <w:rsid w:val="00BA1FC0"/>
    <w:rsid w:val="00BA70BD"/>
    <w:rsid w:val="00BC7112"/>
    <w:rsid w:val="00BD500B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2061"/>
    <w:rsid w:val="00C13213"/>
    <w:rsid w:val="00C3216F"/>
    <w:rsid w:val="00C4106D"/>
    <w:rsid w:val="00C720BD"/>
    <w:rsid w:val="00C83084"/>
    <w:rsid w:val="00C92CBD"/>
    <w:rsid w:val="00CA4EB4"/>
    <w:rsid w:val="00CA70B0"/>
    <w:rsid w:val="00CA7814"/>
    <w:rsid w:val="00CB72E2"/>
    <w:rsid w:val="00CC1166"/>
    <w:rsid w:val="00CC1DED"/>
    <w:rsid w:val="00CC3F28"/>
    <w:rsid w:val="00CC4155"/>
    <w:rsid w:val="00CC5F58"/>
    <w:rsid w:val="00CC6C45"/>
    <w:rsid w:val="00CE4C28"/>
    <w:rsid w:val="00CF6353"/>
    <w:rsid w:val="00D128AF"/>
    <w:rsid w:val="00D20709"/>
    <w:rsid w:val="00D23B84"/>
    <w:rsid w:val="00D30E71"/>
    <w:rsid w:val="00D42569"/>
    <w:rsid w:val="00D51628"/>
    <w:rsid w:val="00D674BF"/>
    <w:rsid w:val="00D714BD"/>
    <w:rsid w:val="00D82AD1"/>
    <w:rsid w:val="00DB283C"/>
    <w:rsid w:val="00DB5013"/>
    <w:rsid w:val="00DC04C0"/>
    <w:rsid w:val="00DC6C0A"/>
    <w:rsid w:val="00DD144F"/>
    <w:rsid w:val="00DD3481"/>
    <w:rsid w:val="00DE77D5"/>
    <w:rsid w:val="00DF0397"/>
    <w:rsid w:val="00E10E05"/>
    <w:rsid w:val="00E21507"/>
    <w:rsid w:val="00E245A4"/>
    <w:rsid w:val="00E323C7"/>
    <w:rsid w:val="00E43997"/>
    <w:rsid w:val="00E4556F"/>
    <w:rsid w:val="00E5339B"/>
    <w:rsid w:val="00E550D6"/>
    <w:rsid w:val="00E5627C"/>
    <w:rsid w:val="00E6227E"/>
    <w:rsid w:val="00E6409B"/>
    <w:rsid w:val="00E876A4"/>
    <w:rsid w:val="00E91C02"/>
    <w:rsid w:val="00E9672E"/>
    <w:rsid w:val="00EA1F8A"/>
    <w:rsid w:val="00EA44A1"/>
    <w:rsid w:val="00EB272D"/>
    <w:rsid w:val="00EB6027"/>
    <w:rsid w:val="00ED6660"/>
    <w:rsid w:val="00EE0645"/>
    <w:rsid w:val="00EE30F9"/>
    <w:rsid w:val="00EF2711"/>
    <w:rsid w:val="00EF6424"/>
    <w:rsid w:val="00F10250"/>
    <w:rsid w:val="00F22E42"/>
    <w:rsid w:val="00F2556B"/>
    <w:rsid w:val="00F32257"/>
    <w:rsid w:val="00F32A32"/>
    <w:rsid w:val="00F34645"/>
    <w:rsid w:val="00F356DD"/>
    <w:rsid w:val="00F627A5"/>
    <w:rsid w:val="00F705FD"/>
    <w:rsid w:val="00F713D1"/>
    <w:rsid w:val="00F80B64"/>
    <w:rsid w:val="00F80BB0"/>
    <w:rsid w:val="00F85B36"/>
    <w:rsid w:val="00F86357"/>
    <w:rsid w:val="00FA31BA"/>
    <w:rsid w:val="00FA3372"/>
    <w:rsid w:val="00FA43CE"/>
    <w:rsid w:val="00FB4E2E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B41118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rsid w:val="00B41118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B41118"/>
  </w:style>
  <w:style w:type="paragraph" w:styleId="a">
    <w:name w:val="List Paragraph"/>
    <w:aliases w:val="HotarirePunct1"/>
    <w:basedOn w:val="a0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B41118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B41118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a0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B41118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B41118"/>
    <w:rPr>
      <w:vertAlign w:val="superscript"/>
    </w:rPr>
  </w:style>
  <w:style w:type="character" w:styleId="af8">
    <w:name w:val="annotation reference"/>
    <w:uiPriority w:val="99"/>
    <w:rsid w:val="00B41118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B41118"/>
    <w:rPr>
      <w:b/>
      <w:bCs/>
    </w:rPr>
  </w:style>
  <w:style w:type="character" w:customStyle="1" w:styleId="afc">
    <w:name w:val="Тема примечания Знак"/>
    <w:basedOn w:val="afa"/>
    <w:link w:val="afb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qFormat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afd">
    <w:name w:val="No Spacing"/>
    <w:link w:val="afe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Без интервала Знак"/>
    <w:link w:val="afd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a1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a1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a0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0">
    <w:name w:val="Body text (2)_"/>
    <w:link w:val="Bodytext21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">
    <w:name w:val="Body text (2)1"/>
    <w:basedOn w:val="a0"/>
    <w:link w:val="Bodytext20"/>
    <w:uiPriority w:val="99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0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0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,Body text (2) + 7,5 pt5,Not Bold5,Italic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0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Textbody">
    <w:name w:val="Text body"/>
    <w:basedOn w:val="Standard"/>
    <w:rsid w:val="0062673A"/>
    <w:pPr>
      <w:spacing w:after="140"/>
      <w:textAlignment w:val="baseline"/>
    </w:pPr>
    <w:rPr>
      <w:rFonts w:ascii="Liberation Serif" w:eastAsia="NSimSun" w:hAnsi="Liberation Serif" w:cs="Arial"/>
      <w:sz w:val="24"/>
      <w:szCs w:val="24"/>
      <w:lang w:val="ru-RU" w:eastAsia="zh-CN" w:bidi="hi-IN"/>
    </w:rPr>
  </w:style>
  <w:style w:type="character" w:customStyle="1" w:styleId="Bodytext2NotBold1">
    <w:name w:val="Body text (2) + Not Bold1"/>
    <w:uiPriority w:val="99"/>
    <w:rsid w:val="0062673A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character" w:customStyle="1" w:styleId="Bodytext29pt">
    <w:name w:val="Body text (2) + 9 pt"/>
    <w:uiPriority w:val="99"/>
    <w:qFormat/>
    <w:rsid w:val="00781BD5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Coninuttabel">
    <w:name w:val="Conținut tabel"/>
    <w:basedOn w:val="a0"/>
    <w:qFormat/>
    <w:rsid w:val="00781BD5"/>
    <w:pPr>
      <w:widowControl w:val="0"/>
      <w:suppressLineNumbers/>
      <w:suppressAutoHyphens/>
      <w:ind w:firstLine="709"/>
      <w:jc w:val="both"/>
    </w:pPr>
    <w:rPr>
      <w:noProof w:val="0"/>
      <w:sz w:val="20"/>
      <w:szCs w:val="20"/>
      <w:lang w:val="en-US"/>
    </w:rPr>
  </w:style>
  <w:style w:type="table" w:customStyle="1" w:styleId="GrilTabel2">
    <w:name w:val="Grilă Tabel2"/>
    <w:basedOn w:val="a2"/>
    <w:rsid w:val="00781BD5"/>
    <w:pPr>
      <w:suppressAutoHyphens/>
      <w:spacing w:after="0" w:line="240" w:lineRule="auto"/>
      <w:jc w:val="both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2902</Words>
  <Characters>16546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DPADMIN</cp:lastModifiedBy>
  <cp:revision>2</cp:revision>
  <cp:lastPrinted>2022-09-26T13:58:00Z</cp:lastPrinted>
  <dcterms:created xsi:type="dcterms:W3CDTF">2025-03-25T08:45:00Z</dcterms:created>
  <dcterms:modified xsi:type="dcterms:W3CDTF">2025-03-25T08:45:00Z</dcterms:modified>
</cp:coreProperties>
</file>