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7B65BFE0"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 xml:space="preserve">de </w:t>
            </w:r>
            <w:r w:rsidR="00C05455">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9E229F0" w14:textId="1D0B0C8D" w:rsidR="00B97951" w:rsidRDefault="00AE077C" w:rsidP="00B97951">
            <w:pPr>
              <w:pStyle w:val="af2"/>
              <w:ind w:firstLine="525"/>
              <w:rPr>
                <w:sz w:val="20"/>
                <w:szCs w:val="20"/>
                <w:lang w:val="ro-RO"/>
              </w:rPr>
            </w:pPr>
            <w:proofErr w:type="spellStart"/>
            <w:r w:rsidRPr="0031104A">
              <w:rPr>
                <w:sz w:val="40"/>
                <w:szCs w:val="40"/>
                <w:lang w:val="en-US"/>
              </w:rPr>
              <w:t>Obiectul</w:t>
            </w:r>
            <w:proofErr w:type="spellEnd"/>
            <w:r w:rsidRPr="0031104A">
              <w:rPr>
                <w:sz w:val="40"/>
                <w:szCs w:val="40"/>
                <w:lang w:val="en-US"/>
              </w:rPr>
              <w:t xml:space="preserve"> </w:t>
            </w:r>
            <w:proofErr w:type="spellStart"/>
            <w:r w:rsidRPr="0031104A">
              <w:rPr>
                <w:sz w:val="40"/>
                <w:szCs w:val="40"/>
                <w:lang w:val="en-US"/>
              </w:rPr>
              <w:t>achiziţiei</w:t>
            </w:r>
            <w:proofErr w:type="spellEnd"/>
            <w:r w:rsidRPr="0031104A">
              <w:rPr>
                <w:sz w:val="40"/>
                <w:szCs w:val="40"/>
                <w:lang w:val="en-US"/>
              </w:rPr>
              <w:t>:</w:t>
            </w:r>
            <w:r w:rsidRPr="0031104A">
              <w:rPr>
                <w:b/>
                <w:sz w:val="40"/>
                <w:szCs w:val="40"/>
                <w:lang w:val="en-US"/>
              </w:rPr>
              <w:t xml:space="preserve"> </w:t>
            </w:r>
            <w:r w:rsidR="00B97951" w:rsidRPr="00B97951">
              <w:rPr>
                <w:b/>
                <w:bCs/>
                <w:sz w:val="36"/>
                <w:szCs w:val="36"/>
                <w:lang w:val="ro-RO"/>
              </w:rPr>
              <w:t xml:space="preserve">Lucrările de </w:t>
            </w:r>
            <w:proofErr w:type="gramStart"/>
            <w:r w:rsidR="00B97951" w:rsidRPr="00B97951">
              <w:rPr>
                <w:b/>
                <w:bCs/>
                <w:sz w:val="36"/>
                <w:szCs w:val="36"/>
                <w:lang w:val="ro-RO"/>
              </w:rPr>
              <w:t>reparația  acoperișu</w:t>
            </w:r>
            <w:r w:rsidR="00D60BA1">
              <w:rPr>
                <w:b/>
                <w:bCs/>
                <w:sz w:val="36"/>
                <w:szCs w:val="36"/>
                <w:lang w:val="ro-RO"/>
              </w:rPr>
              <w:t>rilor</w:t>
            </w:r>
            <w:proofErr w:type="gramEnd"/>
            <w:r w:rsidR="00B97951">
              <w:rPr>
                <w:sz w:val="20"/>
                <w:szCs w:val="20"/>
                <w:lang w:val="ro-RO"/>
              </w:rPr>
              <w:t xml:space="preserve"> </w:t>
            </w:r>
          </w:p>
          <w:p w14:paraId="546FB880" w14:textId="77777777" w:rsidR="00B97951" w:rsidRPr="004D2484" w:rsidRDefault="00B97951" w:rsidP="00B97951">
            <w:pPr>
              <w:rPr>
                <w:b/>
                <w:bCs/>
              </w:rPr>
            </w:pPr>
          </w:p>
          <w:p w14:paraId="38A78258" w14:textId="5D05D7F2" w:rsidR="00B60526" w:rsidRPr="004D2484" w:rsidRDefault="00B60526" w:rsidP="00B60526">
            <w:pPr>
              <w:rPr>
                <w:b/>
                <w:bCs/>
              </w:rPr>
            </w:pPr>
          </w:p>
          <w:p w14:paraId="28B6E30E" w14:textId="0D402D55" w:rsidR="00AE077C" w:rsidRPr="003F7DD9" w:rsidRDefault="00AE077C" w:rsidP="00AE077C">
            <w:pPr>
              <w:spacing w:line="360" w:lineRule="auto"/>
              <w:jc w:val="both"/>
              <w:rPr>
                <w:b/>
                <w:i/>
                <w:sz w:val="40"/>
                <w:szCs w:val="40"/>
                <w:u w:val="single"/>
              </w:rPr>
            </w:pPr>
            <w:r w:rsidRPr="001319B1">
              <w:rPr>
                <w:sz w:val="36"/>
                <w:szCs w:val="36"/>
              </w:rPr>
              <w:tab/>
            </w:r>
            <w:r w:rsidRPr="001319B1">
              <w:rPr>
                <w:sz w:val="36"/>
                <w:szCs w:val="36"/>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716D84D4"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D60BA1">
              <w:rPr>
                <w:b/>
                <w:bCs/>
                <w:sz w:val="40"/>
                <w:szCs w:val="40"/>
                <w:u w:val="single"/>
              </w:rPr>
              <w:t>44</w:t>
            </w:r>
            <w:r w:rsidR="003F7DD9" w:rsidRPr="003F7DD9">
              <w:rPr>
                <w:b/>
                <w:bCs/>
                <w:sz w:val="40"/>
                <w:szCs w:val="40"/>
                <w:u w:val="single"/>
              </w:rPr>
              <w:t>/LD-</w:t>
            </w:r>
            <w:r w:rsidR="00BA2CE8">
              <w:rPr>
                <w:b/>
                <w:bCs/>
                <w:sz w:val="40"/>
                <w:szCs w:val="40"/>
                <w:u w:val="single"/>
              </w:rPr>
              <w:t>2025</w:t>
            </w:r>
            <w:r w:rsidR="003F7DD9" w:rsidRPr="003F7DD9">
              <w:rPr>
                <w:b/>
                <w:bCs/>
                <w:sz w:val="40"/>
                <w:szCs w:val="40"/>
                <w:u w:val="single"/>
              </w:rPr>
              <w:t xml:space="preserve"> din </w:t>
            </w:r>
            <w:r w:rsidR="00D60BA1">
              <w:rPr>
                <w:b/>
                <w:bCs/>
                <w:sz w:val="40"/>
                <w:szCs w:val="40"/>
                <w:u w:val="single"/>
              </w:rPr>
              <w:t>07.04.2025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280143BA" w:rsidR="00340938" w:rsidRPr="00D76898" w:rsidRDefault="00D60BA1" w:rsidP="00340938">
                        <w:pPr>
                          <w:pStyle w:val="a7"/>
                          <w:rPr>
                            <w:b/>
                            <w:i/>
                            <w:szCs w:val="24"/>
                          </w:rPr>
                        </w:pPr>
                        <w:r w:rsidRPr="00C509DC">
                          <w:rPr>
                            <w:b/>
                            <w:bCs/>
                            <w:sz w:val="22"/>
                            <w:szCs w:val="22"/>
                          </w:rPr>
                          <w:t>Lucrările de reparația a acoperișurilor</w:t>
                        </w:r>
                        <w:r w:rsidRPr="00D76898">
                          <w:rPr>
                            <w:b/>
                            <w:i/>
                            <w:szCs w:val="24"/>
                          </w:rPr>
                          <w:t xml:space="preserv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243F0B2" w:rsidR="00340938" w:rsidRPr="005F40EC" w:rsidRDefault="00340938" w:rsidP="00340938">
                        <w:pPr>
                          <w:pStyle w:val="a7"/>
                          <w:rPr>
                            <w:b/>
                            <w:szCs w:val="24"/>
                            <w:u w:val="single"/>
                          </w:rPr>
                        </w:pPr>
                        <w:r w:rsidRPr="00874386">
                          <w:rPr>
                            <w:b/>
                            <w:i/>
                            <w:sz w:val="22"/>
                            <w:szCs w:val="22"/>
                          </w:rPr>
                          <w:t xml:space="preserve">Nr.: </w:t>
                        </w:r>
                        <w:r w:rsidR="00D60BA1">
                          <w:rPr>
                            <w:b/>
                            <w:i/>
                            <w:color w:val="4472C4" w:themeColor="accent5"/>
                            <w:sz w:val="22"/>
                            <w:szCs w:val="22"/>
                          </w:rPr>
                          <w:t>44</w:t>
                        </w:r>
                        <w:r w:rsidR="00555737">
                          <w:rPr>
                            <w:b/>
                            <w:i/>
                            <w:color w:val="4472C4" w:themeColor="accent5"/>
                            <w:sz w:val="22"/>
                            <w:szCs w:val="22"/>
                          </w:rPr>
                          <w:t>/LD-</w:t>
                        </w:r>
                        <w:r w:rsidR="00BA2CE8">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C215288" w14:textId="54CE2921" w:rsidR="00B97951" w:rsidRPr="004D2484" w:rsidRDefault="00B97951" w:rsidP="00B97951">
                        <w:pPr>
                          <w:pStyle w:val="af2"/>
                          <w:ind w:firstLine="525"/>
                          <w:rPr>
                            <w:b/>
                            <w:bCs/>
                            <w:lang w:val="ro-RO"/>
                          </w:rPr>
                        </w:pPr>
                        <w:r>
                          <w:rPr>
                            <w:b/>
                            <w:bCs/>
                            <w:sz w:val="20"/>
                            <w:szCs w:val="20"/>
                            <w:lang w:val="ro-RO"/>
                          </w:rPr>
                          <w:t>Lucrări</w:t>
                        </w:r>
                        <w:r>
                          <w:rPr>
                            <w:sz w:val="20"/>
                            <w:szCs w:val="20"/>
                            <w:lang w:val="ro-RO"/>
                          </w:rPr>
                          <w:t xml:space="preserve"> </w:t>
                        </w:r>
                      </w:p>
                      <w:p w14:paraId="001F9056" w14:textId="20CE1309" w:rsidR="00340938" w:rsidRPr="00D76898" w:rsidRDefault="00340938" w:rsidP="00340938">
                        <w:pPr>
                          <w:pStyle w:val="a7"/>
                          <w:rPr>
                            <w:b/>
                            <w:i/>
                            <w:szCs w:val="24"/>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628A3E2" w:rsidR="00340938" w:rsidRPr="00E876A4" w:rsidRDefault="00340938" w:rsidP="00340938">
                        <w:pPr>
                          <w:pStyle w:val="a7"/>
                          <w:rPr>
                            <w:b/>
                            <w:i/>
                            <w:szCs w:val="22"/>
                          </w:rPr>
                        </w:pPr>
                        <w:r w:rsidRPr="00E876A4">
                          <w:rPr>
                            <w:b/>
                            <w:i/>
                            <w:sz w:val="22"/>
                            <w:szCs w:val="22"/>
                          </w:rPr>
                          <w:t xml:space="preserve">perioada bugetară </w:t>
                        </w:r>
                        <w:r w:rsidR="00BA2CE8">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8F1578" w:rsidRDefault="00340938" w:rsidP="00340938">
                        <w:pPr>
                          <w:jc w:val="both"/>
                          <w:rPr>
                            <w:b/>
                            <w:i/>
                            <w:shd w:val="clear" w:color="auto" w:fill="FFFF00"/>
                            <w:lang w:val="ro-MD"/>
                          </w:rPr>
                        </w:pPr>
                        <w:r w:rsidRPr="008F1578">
                          <w:rPr>
                            <w:b/>
                            <w:i/>
                            <w:shd w:val="clear" w:color="auto" w:fill="FFFFFF" w:themeFill="background1"/>
                            <w:lang w:val="ro-MD"/>
                          </w:rPr>
                          <w:t>mun.Chișinău, str.Transnistria nr.20</w:t>
                        </w:r>
                      </w:p>
                      <w:p w14:paraId="02B2690B" w14:textId="4272AE8D" w:rsidR="00340938" w:rsidRPr="008F1578" w:rsidRDefault="00340938" w:rsidP="00340938">
                        <w:pPr>
                          <w:shd w:val="clear" w:color="auto" w:fill="FFFFFF" w:themeFill="background1"/>
                          <w:jc w:val="both"/>
                          <w:rPr>
                            <w:b/>
                            <w:i/>
                            <w:shd w:val="clear" w:color="auto" w:fill="FFFF00"/>
                            <w:lang w:val="ro-MD"/>
                          </w:rPr>
                        </w:pPr>
                        <w:r w:rsidRPr="008F1578">
                          <w:rPr>
                            <w:b/>
                            <w:i/>
                            <w:lang w:val="ro-MD"/>
                          </w:rPr>
                          <w:t xml:space="preserve">telefon/fax: </w:t>
                        </w:r>
                        <w:r w:rsidR="00CE23A6" w:rsidRPr="008F1578">
                          <w:rPr>
                            <w:b/>
                            <w:i/>
                            <w:shd w:val="clear" w:color="auto" w:fill="FFFFFF" w:themeFill="background1"/>
                            <w:lang w:val="ro-MD"/>
                          </w:rPr>
                          <w:t>060003737</w:t>
                        </w:r>
                      </w:p>
                      <w:p w14:paraId="11748E6F" w14:textId="77777777" w:rsidR="00340938" w:rsidRPr="008F1578" w:rsidRDefault="00340938" w:rsidP="00340938">
                        <w:pPr>
                          <w:jc w:val="both"/>
                          <w:rPr>
                            <w:i/>
                            <w:lang w:val="ro-MD"/>
                          </w:rPr>
                        </w:pPr>
                        <w:r w:rsidRPr="008F1578">
                          <w:rPr>
                            <w:b/>
                            <w:i/>
                            <w:shd w:val="clear" w:color="auto" w:fill="FFFFFF" w:themeFill="background1"/>
                            <w:lang w:val="ro-MD"/>
                          </w:rPr>
                          <w:t>email: achizitie@glass.md</w:t>
                        </w:r>
                      </w:p>
                    </w:tc>
                    <w:tc>
                      <w:tcPr>
                        <w:tcW w:w="237" w:type="dxa"/>
                        <w:tcBorders>
                          <w:top w:val="single" w:sz="4" w:space="0" w:color="auto"/>
                          <w:right w:val="single" w:sz="4" w:space="0" w:color="auto"/>
                        </w:tcBorders>
                        <w:vAlign w:val="center"/>
                      </w:tcPr>
                      <w:p w14:paraId="3F88FE16" w14:textId="77777777" w:rsidR="00340938" w:rsidRPr="008F1578" w:rsidRDefault="00340938" w:rsidP="00340938">
                        <w:pPr>
                          <w:pStyle w:val="a7"/>
                          <w:tabs>
                            <w:tab w:val="right" w:pos="4743"/>
                          </w:tabs>
                          <w:rPr>
                            <w:b/>
                            <w:i/>
                            <w:szCs w:val="22"/>
                            <w:lang w:val="ro-MD"/>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8F1578" w:rsidRDefault="00340938" w:rsidP="00340938">
                        <w:pPr>
                          <w:jc w:val="both"/>
                          <w:rPr>
                            <w:i/>
                            <w:lang w:val="ro-MD"/>
                          </w:rPr>
                        </w:pPr>
                      </w:p>
                    </w:tc>
                    <w:tc>
                      <w:tcPr>
                        <w:tcW w:w="237" w:type="dxa"/>
                        <w:tcBorders>
                          <w:bottom w:val="single" w:sz="4" w:space="0" w:color="auto"/>
                          <w:right w:val="single" w:sz="4" w:space="0" w:color="auto"/>
                        </w:tcBorders>
                        <w:vAlign w:val="center"/>
                      </w:tcPr>
                      <w:p w14:paraId="02F8D93F" w14:textId="77777777" w:rsidR="00340938" w:rsidRPr="008F1578" w:rsidRDefault="00340938" w:rsidP="00340938">
                        <w:pPr>
                          <w:pStyle w:val="a7"/>
                          <w:tabs>
                            <w:tab w:val="right" w:pos="4743"/>
                          </w:tabs>
                          <w:rPr>
                            <w:b/>
                            <w:i/>
                            <w:szCs w:val="22"/>
                            <w:lang w:val="ro-MD"/>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8F1578" w:rsidRDefault="00340938" w:rsidP="00340938">
                        <w:pPr>
                          <w:pStyle w:val="a7"/>
                          <w:tabs>
                            <w:tab w:val="right" w:pos="4743"/>
                          </w:tabs>
                          <w:rPr>
                            <w:b/>
                            <w:i/>
                            <w:szCs w:val="22"/>
                            <w:lang w:val="ro-MD"/>
                          </w:rPr>
                        </w:pPr>
                        <w:r w:rsidRPr="008F1578">
                          <w:rPr>
                            <w:b/>
                            <w:i/>
                            <w:sz w:val="22"/>
                            <w:szCs w:val="22"/>
                            <w:lang w:val="ro-MD"/>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8F1578"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p>
                      <w:p w14:paraId="04AEA5E8" w14:textId="30B09FD5" w:rsidR="00340938" w:rsidRPr="008F1578" w:rsidRDefault="00994BEA"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r w:rsidRPr="008F1578">
                          <w:rPr>
                            <w:b/>
                            <w:i/>
                            <w:color w:val="4472C4" w:themeColor="accent5"/>
                            <w:lang w:val="ro-MD"/>
                          </w:rPr>
                          <w:t>Contract de antrepriza</w:t>
                        </w:r>
                      </w:p>
                      <w:p w14:paraId="3B1F58DF" w14:textId="77777777" w:rsidR="00340938" w:rsidRPr="008F1578" w:rsidRDefault="00340938" w:rsidP="00340938">
                        <w:pPr>
                          <w:tabs>
                            <w:tab w:val="left" w:pos="284"/>
                            <w:tab w:val="right" w:pos="9531"/>
                          </w:tabs>
                          <w:spacing w:line="360" w:lineRule="auto"/>
                          <w:contextualSpacing/>
                          <w:rPr>
                            <w:b/>
                            <w:lang w:val="ro-MD"/>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8F1578" w:rsidRDefault="00340938" w:rsidP="00340938">
                        <w:pPr>
                          <w:pStyle w:val="a7"/>
                          <w:tabs>
                            <w:tab w:val="right" w:pos="4743"/>
                          </w:tabs>
                          <w:rPr>
                            <w:b/>
                            <w:i/>
                            <w:spacing w:val="-2"/>
                            <w:szCs w:val="24"/>
                            <w:lang w:val="ro-MD"/>
                          </w:rPr>
                        </w:pPr>
                        <w:r w:rsidRPr="008F1578">
                          <w:rPr>
                            <w:b/>
                            <w:i/>
                            <w:spacing w:val="-2"/>
                            <w:szCs w:val="24"/>
                            <w:lang w:val="ro-MD"/>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277" w:type="pct"/>
              <w:tblLayout w:type="fixed"/>
              <w:tblLook w:val="0000" w:firstRow="0" w:lastRow="0" w:firstColumn="0" w:lastColumn="0" w:noHBand="0" w:noVBand="0"/>
            </w:tblPr>
            <w:tblGrid>
              <w:gridCol w:w="666"/>
              <w:gridCol w:w="2271"/>
              <w:gridCol w:w="1132"/>
              <w:gridCol w:w="1132"/>
              <w:gridCol w:w="2972"/>
            </w:tblGrid>
            <w:tr w:rsidR="00D60BA1" w:rsidRPr="00C509DC" w14:paraId="64D6E16B" w14:textId="77777777" w:rsidTr="00D60BA1">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F0C497B" w14:textId="77777777" w:rsidR="00D60BA1" w:rsidRPr="00C509DC" w:rsidRDefault="00D60BA1" w:rsidP="00D60BA1">
                  <w:pPr>
                    <w:jc w:val="center"/>
                    <w:rPr>
                      <w:sz w:val="22"/>
                      <w:szCs w:val="22"/>
                    </w:rPr>
                  </w:pPr>
                  <w:r w:rsidRPr="00C509DC">
                    <w:rPr>
                      <w:sz w:val="22"/>
                      <w:szCs w:val="22"/>
                    </w:rPr>
                    <w:lastRenderedPageBreak/>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56BDFA7" w14:textId="77777777" w:rsidR="00D60BA1" w:rsidRPr="00C509DC" w:rsidRDefault="00D60BA1" w:rsidP="00D60BA1">
                  <w:pPr>
                    <w:jc w:val="center"/>
                    <w:rPr>
                      <w:sz w:val="22"/>
                      <w:szCs w:val="22"/>
                    </w:rPr>
                  </w:pPr>
                  <w:r w:rsidRPr="00C509DC">
                    <w:rPr>
                      <w:sz w:val="22"/>
                      <w:szCs w:val="22"/>
                    </w:rPr>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670000E" w14:textId="77777777" w:rsidR="00D60BA1" w:rsidRPr="00C509DC" w:rsidRDefault="00D60BA1" w:rsidP="00D60BA1">
                  <w:pPr>
                    <w:jc w:val="center"/>
                    <w:rPr>
                      <w:sz w:val="22"/>
                      <w:szCs w:val="22"/>
                    </w:rPr>
                  </w:pPr>
                  <w:r w:rsidRPr="00C509DC">
                    <w:rPr>
                      <w:sz w:val="22"/>
                      <w:szCs w:val="22"/>
                    </w:rPr>
                    <w:t>Unitatea de măsură</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1BEF2A0" w14:textId="77777777" w:rsidR="00D60BA1" w:rsidRPr="00C509DC" w:rsidRDefault="00D60BA1" w:rsidP="00D60BA1">
                  <w:pPr>
                    <w:jc w:val="center"/>
                    <w:rPr>
                      <w:sz w:val="22"/>
                      <w:szCs w:val="22"/>
                    </w:rPr>
                  </w:pPr>
                  <w:r w:rsidRPr="00C509DC">
                    <w:rPr>
                      <w:sz w:val="22"/>
                      <w:szCs w:val="22"/>
                    </w:rPr>
                    <w:t>Cantitatea</w:t>
                  </w: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256EC04A" w14:textId="77777777" w:rsidR="00D60BA1" w:rsidRPr="00C509DC" w:rsidRDefault="00D60BA1" w:rsidP="00D60BA1">
                  <w:pPr>
                    <w:jc w:val="center"/>
                    <w:rPr>
                      <w:sz w:val="22"/>
                      <w:szCs w:val="22"/>
                    </w:rPr>
                  </w:pPr>
                  <w:r w:rsidRPr="00C509DC">
                    <w:rPr>
                      <w:sz w:val="22"/>
                      <w:szCs w:val="22"/>
                    </w:rPr>
                    <w:t>Specificarea tehnică deplină solicitată, standarde de referință</w:t>
                  </w:r>
                </w:p>
              </w:tc>
            </w:tr>
            <w:tr w:rsidR="00D60BA1" w:rsidRPr="00C509DC" w14:paraId="7A2D98E7" w14:textId="77777777" w:rsidTr="00D60BA1">
              <w:trPr>
                <w:trHeight w:val="892"/>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2929FB6" w14:textId="77777777" w:rsidR="00D60BA1" w:rsidRPr="00C509DC" w:rsidRDefault="00D60BA1" w:rsidP="00D60BA1">
                  <w:pPr>
                    <w:jc w:val="center"/>
                    <w:rPr>
                      <w:sz w:val="22"/>
                      <w:szCs w:val="22"/>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E05DAC9" w14:textId="77777777" w:rsidR="00D60BA1" w:rsidRDefault="00D60BA1" w:rsidP="00D60BA1">
                  <w:pPr>
                    <w:jc w:val="center"/>
                    <w:rPr>
                      <w:b/>
                      <w:bCs/>
                      <w:sz w:val="22"/>
                      <w:szCs w:val="22"/>
                    </w:rPr>
                  </w:pPr>
                  <w:r w:rsidRPr="00C509DC">
                    <w:rPr>
                      <w:b/>
                      <w:bCs/>
                      <w:sz w:val="22"/>
                      <w:szCs w:val="22"/>
                    </w:rPr>
                    <w:t>Lotul I</w:t>
                  </w:r>
                </w:p>
                <w:p w14:paraId="71A750C5" w14:textId="77777777" w:rsidR="00D60BA1" w:rsidRPr="00C509DC" w:rsidRDefault="00D60BA1" w:rsidP="00D60BA1">
                  <w:pPr>
                    <w:jc w:val="center"/>
                    <w:rPr>
                      <w:sz w:val="22"/>
                      <w:szCs w:val="22"/>
                    </w:rPr>
                  </w:pPr>
                  <w:r w:rsidRPr="00C509DC">
                    <w:rPr>
                      <w:b/>
                      <w:bCs/>
                      <w:sz w:val="22"/>
                      <w:szCs w:val="22"/>
                    </w:rPr>
                    <w:t xml:space="preserve"> Lucrările de reparația a acoperișurilor</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AD28A3B" w14:textId="77777777" w:rsidR="00D60BA1" w:rsidRPr="00C509DC" w:rsidRDefault="00D60BA1" w:rsidP="00D60BA1">
                  <w:pPr>
                    <w:snapToGrid w:val="0"/>
                    <w:jc w:val="center"/>
                    <w:rPr>
                      <w:b/>
                      <w:bCs/>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A0DCC3B" w14:textId="77777777" w:rsidR="00D60BA1" w:rsidRPr="00C509DC" w:rsidRDefault="00D60BA1" w:rsidP="00D60BA1">
                  <w:pPr>
                    <w:snapToGrid w:val="0"/>
                    <w:jc w:val="center"/>
                    <w:rPr>
                      <w:sz w:val="22"/>
                      <w:szCs w:val="22"/>
                    </w:rPr>
                  </w:pPr>
                </w:p>
              </w:tc>
              <w:tc>
                <w:tcPr>
                  <w:tcW w:w="2972" w:type="dxa"/>
                  <w:tcBorders>
                    <w:top w:val="single" w:sz="4" w:space="0" w:color="000000"/>
                    <w:left w:val="single" w:sz="4" w:space="0" w:color="000000"/>
                    <w:bottom w:val="single" w:sz="4" w:space="0" w:color="000000"/>
                    <w:right w:val="single" w:sz="4" w:space="0" w:color="000000"/>
                  </w:tcBorders>
                  <w:shd w:val="clear" w:color="auto" w:fill="auto"/>
                </w:tcPr>
                <w:p w14:paraId="3E60C242" w14:textId="77777777" w:rsidR="00D60BA1" w:rsidRPr="00C509DC" w:rsidRDefault="00D60BA1" w:rsidP="00D60BA1">
                  <w:pPr>
                    <w:spacing w:before="100" w:beforeAutospacing="1" w:after="100" w:afterAutospacing="1"/>
                    <w:rPr>
                      <w:b/>
                      <w:bCs/>
                      <w:sz w:val="22"/>
                      <w:szCs w:val="22"/>
                      <w:lang w:val="ro-MD"/>
                    </w:rPr>
                  </w:pPr>
                </w:p>
              </w:tc>
            </w:tr>
            <w:tr w:rsidR="00D60BA1" w:rsidRPr="00C509DC" w14:paraId="193C62C5" w14:textId="77777777" w:rsidTr="00D60BA1">
              <w:trPr>
                <w:trHeight w:val="686"/>
              </w:trPr>
              <w:tc>
                <w:tcPr>
                  <w:tcW w:w="667" w:type="dxa"/>
                  <w:tcBorders>
                    <w:top w:val="single" w:sz="4" w:space="0" w:color="000000"/>
                    <w:left w:val="single" w:sz="4" w:space="0" w:color="000000"/>
                    <w:right w:val="single" w:sz="4" w:space="0" w:color="000000"/>
                  </w:tcBorders>
                  <w:shd w:val="clear" w:color="auto" w:fill="auto"/>
                </w:tcPr>
                <w:p w14:paraId="424FE029" w14:textId="77777777" w:rsidR="00D60BA1" w:rsidRPr="00C509DC" w:rsidRDefault="00D60BA1" w:rsidP="00D60BA1">
                  <w:pPr>
                    <w:jc w:val="center"/>
                    <w:rPr>
                      <w:sz w:val="22"/>
                      <w:szCs w:val="22"/>
                    </w:rPr>
                  </w:pPr>
                  <w:r w:rsidRPr="00C509DC">
                    <w:rPr>
                      <w:sz w:val="22"/>
                      <w:szCs w:val="22"/>
                    </w:rPr>
                    <w:t>1.1</w:t>
                  </w:r>
                </w:p>
              </w:tc>
              <w:tc>
                <w:tcPr>
                  <w:tcW w:w="2271" w:type="dxa"/>
                  <w:tcBorders>
                    <w:top w:val="single" w:sz="4" w:space="0" w:color="000000"/>
                    <w:left w:val="single" w:sz="4" w:space="0" w:color="000000"/>
                    <w:right w:val="single" w:sz="4" w:space="0" w:color="auto"/>
                  </w:tcBorders>
                  <w:shd w:val="clear" w:color="auto" w:fill="FFFFFF"/>
                </w:tcPr>
                <w:p w14:paraId="0D5763AF" w14:textId="77777777" w:rsidR="00D60BA1" w:rsidRPr="00C509DC" w:rsidRDefault="00D60BA1" w:rsidP="00D60BA1">
                  <w:pPr>
                    <w:spacing w:before="100" w:beforeAutospacing="1" w:after="100" w:afterAutospacing="1"/>
                    <w:rPr>
                      <w:b/>
                      <w:bCs/>
                      <w:sz w:val="22"/>
                      <w:szCs w:val="22"/>
                    </w:rPr>
                  </w:pPr>
                  <w:r w:rsidRPr="00C509DC">
                    <w:rPr>
                      <w:sz w:val="22"/>
                      <w:szCs w:val="22"/>
                    </w:rPr>
                    <w:t xml:space="preserve">Depozit - boxă din sectorul transport feroviar și auto </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C97DB6E" w14:textId="77777777" w:rsidR="00D60BA1" w:rsidRPr="00C509DC" w:rsidRDefault="00D60BA1" w:rsidP="00D60BA1">
                  <w:pPr>
                    <w:snapToGrid w:val="0"/>
                    <w:jc w:val="center"/>
                    <w:rPr>
                      <w:sz w:val="22"/>
                      <w:szCs w:val="22"/>
                    </w:rPr>
                  </w:pPr>
                  <w:r w:rsidRPr="00C509DC">
                    <w:rPr>
                      <w:sz w:val="22"/>
                      <w:szCs w:val="22"/>
                    </w:rPr>
                    <w:t>M2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18CA0745" w14:textId="77777777" w:rsidR="00D60BA1" w:rsidRPr="00C509DC" w:rsidRDefault="00D60BA1" w:rsidP="00D60BA1">
                  <w:pPr>
                    <w:tabs>
                      <w:tab w:val="center" w:pos="327"/>
                    </w:tabs>
                    <w:snapToGrid w:val="0"/>
                    <w:jc w:val="center"/>
                    <w:rPr>
                      <w:sz w:val="22"/>
                      <w:szCs w:val="22"/>
                    </w:rPr>
                  </w:pPr>
                  <w:r w:rsidRPr="00C509DC">
                    <w:rPr>
                      <w:sz w:val="22"/>
                      <w:szCs w:val="22"/>
                    </w:rPr>
                    <w:t>817</w:t>
                  </w:r>
                </w:p>
              </w:tc>
              <w:tc>
                <w:tcPr>
                  <w:tcW w:w="2972" w:type="dxa"/>
                  <w:vMerge w:val="restart"/>
                  <w:tcBorders>
                    <w:top w:val="single" w:sz="4" w:space="0" w:color="auto"/>
                    <w:left w:val="single" w:sz="4" w:space="0" w:color="auto"/>
                    <w:right w:val="single" w:sz="4" w:space="0" w:color="auto"/>
                  </w:tcBorders>
                  <w:shd w:val="clear" w:color="auto" w:fill="FFFFFF"/>
                </w:tcPr>
                <w:p w14:paraId="1985A2BB" w14:textId="77777777" w:rsidR="00D60BA1" w:rsidRPr="00C509DC" w:rsidRDefault="00D60BA1" w:rsidP="00D60BA1">
                  <w:pPr>
                    <w:snapToGrid w:val="0"/>
                    <w:rPr>
                      <w:sz w:val="22"/>
                      <w:szCs w:val="22"/>
                    </w:rPr>
                  </w:pPr>
                  <w:r w:rsidRPr="00C509DC">
                    <w:rPr>
                      <w:sz w:val="22"/>
                      <w:szCs w:val="22"/>
                    </w:rPr>
                    <w:t>Lucrările de reparația conform caietului de sarcini.</w:t>
                  </w:r>
                </w:p>
              </w:tc>
            </w:tr>
            <w:tr w:rsidR="00D60BA1" w:rsidRPr="00C509DC" w14:paraId="24787539" w14:textId="77777777" w:rsidTr="00D60BA1">
              <w:trPr>
                <w:trHeight w:val="686"/>
              </w:trPr>
              <w:tc>
                <w:tcPr>
                  <w:tcW w:w="667" w:type="dxa"/>
                  <w:tcBorders>
                    <w:top w:val="single" w:sz="4" w:space="0" w:color="000000"/>
                    <w:left w:val="single" w:sz="4" w:space="0" w:color="000000"/>
                    <w:right w:val="single" w:sz="4" w:space="0" w:color="000000"/>
                  </w:tcBorders>
                  <w:shd w:val="clear" w:color="auto" w:fill="auto"/>
                </w:tcPr>
                <w:p w14:paraId="3CA5E301" w14:textId="77777777" w:rsidR="00D60BA1" w:rsidRPr="00C509DC" w:rsidRDefault="00D60BA1" w:rsidP="00D60BA1">
                  <w:pPr>
                    <w:jc w:val="center"/>
                    <w:rPr>
                      <w:sz w:val="22"/>
                      <w:szCs w:val="22"/>
                    </w:rPr>
                  </w:pPr>
                  <w:r w:rsidRPr="00C509DC">
                    <w:rPr>
                      <w:sz w:val="22"/>
                      <w:szCs w:val="22"/>
                    </w:rPr>
                    <w:t>1.2</w:t>
                  </w:r>
                </w:p>
              </w:tc>
              <w:tc>
                <w:tcPr>
                  <w:tcW w:w="2271" w:type="dxa"/>
                  <w:tcBorders>
                    <w:top w:val="single" w:sz="4" w:space="0" w:color="000000"/>
                    <w:left w:val="single" w:sz="4" w:space="0" w:color="000000"/>
                    <w:right w:val="single" w:sz="4" w:space="0" w:color="auto"/>
                  </w:tcBorders>
                  <w:shd w:val="clear" w:color="auto" w:fill="FFFFFF"/>
                </w:tcPr>
                <w:p w14:paraId="4302631F" w14:textId="77777777" w:rsidR="00D60BA1" w:rsidRPr="00C509DC" w:rsidRDefault="00D60BA1" w:rsidP="00D60BA1">
                  <w:pPr>
                    <w:spacing w:before="100" w:beforeAutospacing="1" w:after="100" w:afterAutospacing="1"/>
                    <w:rPr>
                      <w:sz w:val="22"/>
                      <w:szCs w:val="22"/>
                    </w:rPr>
                  </w:pPr>
                  <w:r w:rsidRPr="00C509DC">
                    <w:rPr>
                      <w:sz w:val="22"/>
                      <w:szCs w:val="22"/>
                    </w:rPr>
                    <w:t xml:space="preserve">Încăperile vestiarelor din SMC-3 </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DA17A39" w14:textId="77777777" w:rsidR="00D60BA1" w:rsidRPr="00C509DC" w:rsidRDefault="00D60BA1" w:rsidP="00D60BA1">
                  <w:pPr>
                    <w:snapToGrid w:val="0"/>
                    <w:jc w:val="center"/>
                    <w:rPr>
                      <w:sz w:val="22"/>
                      <w:szCs w:val="22"/>
                    </w:rPr>
                  </w:pPr>
                  <w:r w:rsidRPr="00C509DC">
                    <w:rPr>
                      <w:sz w:val="22"/>
                      <w:szCs w:val="22"/>
                    </w:rPr>
                    <w:t>M2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46DAAE01" w14:textId="77777777" w:rsidR="00D60BA1" w:rsidRPr="00C509DC" w:rsidRDefault="00D60BA1" w:rsidP="00D60BA1">
                  <w:pPr>
                    <w:tabs>
                      <w:tab w:val="center" w:pos="327"/>
                    </w:tabs>
                    <w:snapToGrid w:val="0"/>
                    <w:jc w:val="center"/>
                    <w:rPr>
                      <w:sz w:val="22"/>
                      <w:szCs w:val="22"/>
                    </w:rPr>
                  </w:pPr>
                  <w:r w:rsidRPr="00C509DC">
                    <w:rPr>
                      <w:sz w:val="22"/>
                      <w:szCs w:val="22"/>
                    </w:rPr>
                    <w:t>650</w:t>
                  </w:r>
                </w:p>
              </w:tc>
              <w:tc>
                <w:tcPr>
                  <w:tcW w:w="2972" w:type="dxa"/>
                  <w:vMerge/>
                  <w:tcBorders>
                    <w:left w:val="single" w:sz="4" w:space="0" w:color="auto"/>
                    <w:right w:val="single" w:sz="4" w:space="0" w:color="auto"/>
                  </w:tcBorders>
                  <w:shd w:val="clear" w:color="auto" w:fill="FFFFFF"/>
                </w:tcPr>
                <w:p w14:paraId="4E523946" w14:textId="77777777" w:rsidR="00D60BA1" w:rsidRPr="00C509DC" w:rsidRDefault="00D60BA1" w:rsidP="00D60BA1">
                  <w:pPr>
                    <w:snapToGrid w:val="0"/>
                    <w:rPr>
                      <w:sz w:val="22"/>
                      <w:szCs w:val="22"/>
                    </w:rPr>
                  </w:pPr>
                </w:p>
              </w:tc>
            </w:tr>
            <w:tr w:rsidR="00D60BA1" w:rsidRPr="00C509DC" w14:paraId="0D337B81" w14:textId="77777777" w:rsidTr="00D60BA1">
              <w:trPr>
                <w:trHeight w:val="686"/>
              </w:trPr>
              <w:tc>
                <w:tcPr>
                  <w:tcW w:w="667" w:type="dxa"/>
                  <w:tcBorders>
                    <w:top w:val="single" w:sz="4" w:space="0" w:color="000000"/>
                    <w:left w:val="single" w:sz="4" w:space="0" w:color="000000"/>
                    <w:right w:val="single" w:sz="4" w:space="0" w:color="000000"/>
                  </w:tcBorders>
                  <w:shd w:val="clear" w:color="auto" w:fill="auto"/>
                </w:tcPr>
                <w:p w14:paraId="3C35C2EE" w14:textId="77777777" w:rsidR="00D60BA1" w:rsidRPr="00C509DC" w:rsidRDefault="00D60BA1" w:rsidP="00D60BA1">
                  <w:pPr>
                    <w:jc w:val="center"/>
                    <w:rPr>
                      <w:sz w:val="22"/>
                      <w:szCs w:val="22"/>
                    </w:rPr>
                  </w:pPr>
                  <w:r w:rsidRPr="00C509DC">
                    <w:rPr>
                      <w:sz w:val="22"/>
                      <w:szCs w:val="22"/>
                    </w:rPr>
                    <w:t>1.3</w:t>
                  </w:r>
                </w:p>
              </w:tc>
              <w:tc>
                <w:tcPr>
                  <w:tcW w:w="2271" w:type="dxa"/>
                  <w:tcBorders>
                    <w:top w:val="single" w:sz="4" w:space="0" w:color="000000"/>
                    <w:left w:val="single" w:sz="4" w:space="0" w:color="000000"/>
                    <w:right w:val="single" w:sz="4" w:space="0" w:color="auto"/>
                  </w:tcBorders>
                  <w:shd w:val="clear" w:color="auto" w:fill="FFFFFF"/>
                </w:tcPr>
                <w:p w14:paraId="7583F947" w14:textId="77777777" w:rsidR="00D60BA1" w:rsidRPr="00C509DC" w:rsidRDefault="00D60BA1" w:rsidP="00D60BA1">
                  <w:pPr>
                    <w:spacing w:before="100" w:beforeAutospacing="1" w:after="100" w:afterAutospacing="1"/>
                    <w:rPr>
                      <w:sz w:val="22"/>
                      <w:szCs w:val="22"/>
                    </w:rPr>
                  </w:pPr>
                  <w:r w:rsidRPr="00C509DC">
                    <w:rPr>
                      <w:sz w:val="22"/>
                      <w:szCs w:val="22"/>
                    </w:rPr>
                    <w:t xml:space="preserve">Felinarul depozitului intermediar din secția produse finite </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2FF0A4F" w14:textId="77777777" w:rsidR="00D60BA1" w:rsidRPr="00C509DC" w:rsidRDefault="00D60BA1" w:rsidP="00D60BA1">
                  <w:pPr>
                    <w:snapToGrid w:val="0"/>
                    <w:jc w:val="center"/>
                    <w:rPr>
                      <w:sz w:val="22"/>
                      <w:szCs w:val="22"/>
                    </w:rPr>
                  </w:pPr>
                  <w:r w:rsidRPr="00C509DC">
                    <w:rPr>
                      <w:sz w:val="22"/>
                      <w:szCs w:val="22"/>
                    </w:rPr>
                    <w:t>M2</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D3B59BB" w14:textId="77777777" w:rsidR="00D60BA1" w:rsidRPr="00C509DC" w:rsidRDefault="00D60BA1" w:rsidP="00D60BA1">
                  <w:pPr>
                    <w:tabs>
                      <w:tab w:val="center" w:pos="327"/>
                    </w:tabs>
                    <w:snapToGrid w:val="0"/>
                    <w:jc w:val="center"/>
                    <w:rPr>
                      <w:sz w:val="22"/>
                      <w:szCs w:val="22"/>
                    </w:rPr>
                  </w:pPr>
                  <w:r w:rsidRPr="00C509DC">
                    <w:rPr>
                      <w:sz w:val="22"/>
                      <w:szCs w:val="22"/>
                    </w:rPr>
                    <w:t>325</w:t>
                  </w:r>
                </w:p>
              </w:tc>
              <w:tc>
                <w:tcPr>
                  <w:tcW w:w="2972" w:type="dxa"/>
                  <w:vMerge/>
                  <w:tcBorders>
                    <w:left w:val="single" w:sz="4" w:space="0" w:color="auto"/>
                    <w:bottom w:val="single" w:sz="4" w:space="0" w:color="000000"/>
                    <w:right w:val="single" w:sz="4" w:space="0" w:color="auto"/>
                  </w:tcBorders>
                  <w:shd w:val="clear" w:color="auto" w:fill="FFFFFF"/>
                </w:tcPr>
                <w:p w14:paraId="18EE3D64" w14:textId="77777777" w:rsidR="00D60BA1" w:rsidRPr="00C509DC" w:rsidRDefault="00D60BA1" w:rsidP="00D60BA1">
                  <w:pPr>
                    <w:snapToGrid w:val="0"/>
                    <w:rPr>
                      <w:sz w:val="22"/>
                      <w:szCs w:val="22"/>
                    </w:rPr>
                  </w:pPr>
                </w:p>
              </w:tc>
            </w:tr>
            <w:tr w:rsidR="00D60BA1" w:rsidRPr="00C509DC" w14:paraId="1869F54A" w14:textId="77777777" w:rsidTr="00D60BA1">
              <w:trPr>
                <w:trHeight w:val="171"/>
              </w:trPr>
              <w:tc>
                <w:tcPr>
                  <w:tcW w:w="8174" w:type="dxa"/>
                  <w:gridSpan w:val="5"/>
                  <w:tcBorders>
                    <w:top w:val="single" w:sz="4" w:space="0" w:color="000000"/>
                    <w:left w:val="single" w:sz="4" w:space="0" w:color="000000"/>
                    <w:bottom w:val="single" w:sz="4" w:space="0" w:color="000000"/>
                    <w:right w:val="single" w:sz="4" w:space="0" w:color="000000"/>
                  </w:tcBorders>
                  <w:shd w:val="clear" w:color="auto" w:fill="auto"/>
                </w:tcPr>
                <w:p w14:paraId="0B15CE92" w14:textId="77777777" w:rsidR="00D60BA1" w:rsidRPr="00C509DC" w:rsidRDefault="00D60BA1" w:rsidP="00D60BA1">
                  <w:pPr>
                    <w:jc w:val="center"/>
                    <w:rPr>
                      <w:sz w:val="22"/>
                      <w:szCs w:val="22"/>
                    </w:rPr>
                  </w:pPr>
                  <w:r w:rsidRPr="00C509DC">
                    <w:rPr>
                      <w:b/>
                      <w:bCs/>
                      <w:sz w:val="22"/>
                      <w:szCs w:val="22"/>
                    </w:rPr>
                    <w:t>Total valoarea estimată</w:t>
                  </w: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7CAD68D7"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D60BA1">
                    <w:rPr>
                      <w:i/>
                      <w:color w:val="4472C4" w:themeColor="accent5"/>
                      <w:sz w:val="22"/>
                      <w:szCs w:val="22"/>
                    </w:rPr>
                    <w:t>44</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-202</w:t>
                  </w:r>
                  <w:r w:rsidR="00BA2CE8">
                    <w:rPr>
                      <w:i/>
                      <w:color w:val="4472C4" w:themeColor="accent5"/>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220139F" w14:textId="39C9C9A4" w:rsidR="0031104A" w:rsidRPr="004D2484" w:rsidRDefault="0031104A" w:rsidP="0031104A">
                  <w:pPr>
                    <w:pStyle w:val="Bodytext31"/>
                    <w:shd w:val="clear" w:color="auto" w:fill="auto"/>
                    <w:spacing w:line="360" w:lineRule="auto"/>
                    <w:ind w:left="567" w:right="760" w:firstLine="142"/>
                    <w:jc w:val="both"/>
                    <w:rPr>
                      <w:bCs/>
                      <w:i/>
                      <w:lang w:val="ro-RO"/>
                    </w:rPr>
                  </w:pPr>
                  <w:r w:rsidRPr="004D2484">
                    <w:rPr>
                      <w:bCs/>
                      <w:i/>
                      <w:lang w:val="ro-RO"/>
                    </w:rPr>
                    <w:t xml:space="preserve">în termen de </w:t>
                  </w:r>
                  <w:r w:rsidRPr="00B60526">
                    <w:rPr>
                      <w:bCs/>
                      <w:i/>
                      <w:lang w:val="ro-RO"/>
                    </w:rPr>
                    <w:t xml:space="preserve">până </w:t>
                  </w:r>
                  <w:r w:rsidR="00542D78">
                    <w:rPr>
                      <w:bCs/>
                      <w:i/>
                      <w:lang w:val="ro-RO"/>
                    </w:rPr>
                    <w:t>90</w:t>
                  </w:r>
                  <w:r w:rsidRPr="00B60526">
                    <w:rPr>
                      <w:bCs/>
                      <w:i/>
                      <w:lang w:val="ro-RO"/>
                    </w:rPr>
                    <w:t xml:space="preserve"> de zile de la </w:t>
                  </w:r>
                  <w:r w:rsidR="00212B75" w:rsidRPr="00B60526">
                    <w:rPr>
                      <w:bCs/>
                      <w:i/>
                      <w:lang w:val="ro-RO"/>
                    </w:rPr>
                    <w:t xml:space="preserve">semnarea </w:t>
                  </w:r>
                  <w:r w:rsidR="00212B75">
                    <w:rPr>
                      <w:bCs/>
                      <w:i/>
                      <w:lang w:val="ro-RO"/>
                    </w:rPr>
                    <w:t>contractului</w:t>
                  </w:r>
                  <w:r w:rsidRPr="004D2484">
                    <w:rPr>
                      <w:bCs/>
                      <w:i/>
                      <w:lang w:val="ro-RO"/>
                    </w:rPr>
                    <w:t>.</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1586F4EF"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 xml:space="preserve">termen de până la </w:t>
                  </w:r>
                  <w:r w:rsidR="00C05455">
                    <w:rPr>
                      <w:bCs/>
                      <w:i/>
                      <w:sz w:val="20"/>
                      <w:szCs w:val="20"/>
                      <w:lang w:val="ro-RO" w:eastAsia="ro-MD"/>
                    </w:rPr>
                    <w:t>30</w:t>
                  </w:r>
                  <w:r w:rsidRPr="004D2484">
                    <w:rPr>
                      <w:bCs/>
                      <w:i/>
                      <w:sz w:val="20"/>
                      <w:szCs w:val="20"/>
                      <w:lang w:val="ro-RO" w:eastAsia="ro-MD"/>
                    </w:rPr>
                    <w:t xml:space="preserve"> de zile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2EAD40C0"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D60BA1">
                    <w:rPr>
                      <w:b/>
                      <w:color w:val="4472C4" w:themeColor="accent5"/>
                    </w:rPr>
                    <w:t>07.04.2025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132A443C" w14:textId="77777777" w:rsidR="00D60BA1" w:rsidRPr="00D60BA1" w:rsidRDefault="003E528F" w:rsidP="00D60BA1">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D60BA1">
                    <w:rPr>
                      <w:b/>
                      <w:color w:val="4472C4" w:themeColor="accent5"/>
                    </w:rPr>
                    <w:t>07.04.2025</w:t>
                  </w:r>
                </w:p>
                <w:p w14:paraId="652DC89F" w14:textId="6587508E" w:rsidR="003E528F" w:rsidRPr="00CC6C45" w:rsidRDefault="003E528F" w:rsidP="00D60BA1">
                  <w:pPr>
                    <w:pStyle w:val="a"/>
                    <w:numPr>
                      <w:ilvl w:val="0"/>
                      <w:numId w:val="18"/>
                    </w:numPr>
                    <w:rPr>
                      <w:b/>
                      <w:bCs/>
                      <w:i/>
                    </w:rPr>
                  </w:pPr>
                  <w:proofErr w:type="spellStart"/>
                  <w:r w:rsidRPr="00CC6C45">
                    <w:rPr>
                      <w:b/>
                      <w:bCs/>
                    </w:rPr>
                    <w:t>Dacă</w:t>
                  </w:r>
                  <w:proofErr w:type="spellEnd"/>
                  <w:r w:rsidRPr="00CC6C45">
                    <w:rPr>
                      <w:b/>
                      <w:bCs/>
                    </w:rPr>
                    <w:t xml:space="preserve"> </w:t>
                  </w:r>
                  <w:proofErr w:type="spellStart"/>
                  <w:r w:rsidRPr="00CC6C45">
                    <w:rPr>
                      <w:b/>
                      <w:bCs/>
                    </w:rPr>
                    <w:t>plicurile</w:t>
                  </w:r>
                  <w:proofErr w:type="spellEnd"/>
                  <w:r w:rsidRPr="00CC6C45">
                    <w:rPr>
                      <w:b/>
                      <w:bCs/>
                    </w:rPr>
                    <w:t xml:space="preserve"> nu s</w:t>
                  </w:r>
                  <w:r w:rsidR="00340938">
                    <w:rPr>
                      <w:b/>
                      <w:bCs/>
                    </w:rPr>
                    <w:t>u</w:t>
                  </w:r>
                  <w:r w:rsidRPr="00CC6C45">
                    <w:rPr>
                      <w:b/>
                      <w:bCs/>
                    </w:rPr>
                    <w:t xml:space="preserve">nt </w:t>
                  </w:r>
                  <w:proofErr w:type="spellStart"/>
                  <w:r w:rsidRPr="00CC6C45">
                    <w:rPr>
                      <w:b/>
                      <w:bCs/>
                    </w:rPr>
                    <w:t>sigilate</w:t>
                  </w:r>
                  <w:proofErr w:type="spellEnd"/>
                  <w:r w:rsidRPr="00CC6C45">
                    <w:rPr>
                      <w:b/>
                      <w:bCs/>
                    </w:rPr>
                    <w:t xml:space="preserve"> </w:t>
                  </w:r>
                  <w:proofErr w:type="spellStart"/>
                  <w:r w:rsidRPr="00CC6C45">
                    <w:rPr>
                      <w:b/>
                      <w:bCs/>
                    </w:rPr>
                    <w:t>şi</w:t>
                  </w:r>
                  <w:proofErr w:type="spellEnd"/>
                  <w:r w:rsidRPr="00CC6C45">
                    <w:rPr>
                      <w:b/>
                      <w:bCs/>
                    </w:rPr>
                    <w:t xml:space="preserve"> </w:t>
                  </w:r>
                  <w:proofErr w:type="spellStart"/>
                  <w:r w:rsidRPr="00CC6C45">
                    <w:rPr>
                      <w:b/>
                      <w:bCs/>
                    </w:rPr>
                    <w:t>marcate</w:t>
                  </w:r>
                  <w:proofErr w:type="spellEnd"/>
                  <w:r w:rsidRPr="00CC6C45">
                    <w:rPr>
                      <w:b/>
                      <w:bCs/>
                    </w:rPr>
                    <w:t xml:space="preserve"> conform </w:t>
                  </w:r>
                  <w:proofErr w:type="spellStart"/>
                  <w:r w:rsidRPr="00CC6C45">
                    <w:rPr>
                      <w:b/>
                      <w:bCs/>
                    </w:rPr>
                    <w:t>cerinţelor</w:t>
                  </w:r>
                  <w:proofErr w:type="spellEnd"/>
                  <w:r w:rsidRPr="00CC6C45">
                    <w:rPr>
                      <w:b/>
                      <w:bCs/>
                    </w:rPr>
                    <w:t xml:space="preserve"> de </w:t>
                  </w:r>
                  <w:proofErr w:type="spellStart"/>
                  <w:r w:rsidRPr="00CC6C45">
                    <w:rPr>
                      <w:b/>
                      <w:bCs/>
                    </w:rPr>
                    <w:t>mai</w:t>
                  </w:r>
                  <w:proofErr w:type="spellEnd"/>
                  <w:r w:rsidRPr="00CC6C45">
                    <w:rPr>
                      <w:b/>
                      <w:bCs/>
                    </w:rPr>
                    <w:t xml:space="preserve"> sus, </w:t>
                  </w:r>
                  <w:proofErr w:type="spellStart"/>
                  <w:r w:rsidRPr="00CC6C45">
                    <w:rPr>
                      <w:b/>
                      <w:bCs/>
                    </w:rPr>
                    <w:t>autoritatea</w:t>
                  </w:r>
                  <w:proofErr w:type="spellEnd"/>
                  <w:r w:rsidRPr="00CC6C45">
                    <w:rPr>
                      <w:b/>
                      <w:bCs/>
                    </w:rPr>
                    <w:t xml:space="preserve"> </w:t>
                  </w:r>
                  <w:proofErr w:type="spellStart"/>
                  <w:r w:rsidRPr="00CC6C45">
                    <w:rPr>
                      <w:b/>
                      <w:bCs/>
                    </w:rPr>
                    <w:t>contractantă</w:t>
                  </w:r>
                  <w:proofErr w:type="spellEnd"/>
                  <w:r w:rsidRPr="00CC6C45">
                    <w:rPr>
                      <w:b/>
                      <w:bCs/>
                    </w:rPr>
                    <w:t xml:space="preserve"> nu </w:t>
                  </w:r>
                  <w:proofErr w:type="spellStart"/>
                  <w:r w:rsidRPr="00CC6C45">
                    <w:rPr>
                      <w:b/>
                      <w:bCs/>
                    </w:rPr>
                    <w:t>îşi</w:t>
                  </w:r>
                  <w:proofErr w:type="spellEnd"/>
                  <w:r w:rsidRPr="00CC6C45">
                    <w:rPr>
                      <w:b/>
                      <w:bCs/>
                    </w:rPr>
                    <w:t xml:space="preserve"> </w:t>
                  </w:r>
                  <w:proofErr w:type="spellStart"/>
                  <w:r w:rsidRPr="00CC6C45">
                    <w:rPr>
                      <w:b/>
                      <w:bCs/>
                    </w:rPr>
                    <w:t>va</w:t>
                  </w:r>
                  <w:proofErr w:type="spellEnd"/>
                  <w:r w:rsidRPr="00CC6C45">
                    <w:rPr>
                      <w:b/>
                      <w:bCs/>
                    </w:rPr>
                    <w:t xml:space="preserve"> </w:t>
                  </w:r>
                  <w:proofErr w:type="spellStart"/>
                  <w:r w:rsidRPr="00CC6C45">
                    <w:rPr>
                      <w:b/>
                      <w:bCs/>
                    </w:rPr>
                    <w:t>asuma</w:t>
                  </w:r>
                  <w:proofErr w:type="spellEnd"/>
                  <w:r w:rsidRPr="00CC6C45">
                    <w:rPr>
                      <w:b/>
                      <w:bCs/>
                    </w:rPr>
                    <w:t xml:space="preserve"> </w:t>
                  </w:r>
                  <w:proofErr w:type="spellStart"/>
                  <w:r w:rsidRPr="00CC6C45">
                    <w:rPr>
                      <w:b/>
                      <w:bCs/>
                    </w:rPr>
                    <w:t>responsabilitatea</w:t>
                  </w:r>
                  <w:proofErr w:type="spellEnd"/>
                  <w:r w:rsidRPr="00CC6C45">
                    <w:rPr>
                      <w:b/>
                      <w:bCs/>
                    </w:rPr>
                    <w:t xml:space="preserve"> </w:t>
                  </w:r>
                  <w:proofErr w:type="spellStart"/>
                  <w:r w:rsidRPr="00CC6C45">
                    <w:rPr>
                      <w:b/>
                      <w:bCs/>
                    </w:rPr>
                    <w:t>pentru</w:t>
                  </w:r>
                  <w:proofErr w:type="spellEnd"/>
                  <w:r w:rsidRPr="00CC6C45">
                    <w:rPr>
                      <w:b/>
                      <w:bCs/>
                    </w:rPr>
                    <w:t xml:space="preserve"> </w:t>
                  </w:r>
                  <w:proofErr w:type="spellStart"/>
                  <w:r w:rsidRPr="00CC6C45">
                    <w:rPr>
                      <w:b/>
                      <w:bCs/>
                    </w:rPr>
                    <w:t>plasarea</w:t>
                  </w:r>
                  <w:proofErr w:type="spellEnd"/>
                  <w:r w:rsidRPr="00CC6C45">
                    <w:rPr>
                      <w:b/>
                      <w:bCs/>
                    </w:rPr>
                    <w:t xml:space="preserve"> lor </w:t>
                  </w:r>
                  <w:proofErr w:type="spellStart"/>
                  <w:r w:rsidRPr="00CC6C45">
                    <w:rPr>
                      <w:b/>
                      <w:bCs/>
                    </w:rPr>
                    <w:t>incorectă</w:t>
                  </w:r>
                  <w:proofErr w:type="spellEnd"/>
                  <w:r w:rsidRPr="00CC6C45">
                    <w:rPr>
                      <w:b/>
                      <w:bCs/>
                    </w:rPr>
                    <w:t xml:space="preserve"> </w:t>
                  </w:r>
                  <w:proofErr w:type="spellStart"/>
                  <w:r w:rsidRPr="00CC6C45">
                    <w:rPr>
                      <w:b/>
                      <w:bCs/>
                    </w:rPr>
                    <w:t>sau</w:t>
                  </w:r>
                  <w:proofErr w:type="spellEnd"/>
                  <w:r w:rsidRPr="00CC6C45">
                    <w:rPr>
                      <w:b/>
                      <w:bCs/>
                    </w:rPr>
                    <w:t xml:space="preserve"> </w:t>
                  </w:r>
                  <w:proofErr w:type="spellStart"/>
                  <w:r w:rsidRPr="00CC6C45">
                    <w:rPr>
                      <w:b/>
                      <w:bCs/>
                    </w:rPr>
                    <w:t>deschiderea</w:t>
                  </w:r>
                  <w:proofErr w:type="spellEnd"/>
                  <w:r w:rsidRPr="00CC6C45">
                    <w:rPr>
                      <w:b/>
                      <w:bCs/>
                    </w:rPr>
                    <w:t xml:space="preserve"> </w:t>
                  </w:r>
                  <w:proofErr w:type="spellStart"/>
                  <w:r w:rsidRPr="00CC6C45">
                    <w:rPr>
                      <w:b/>
                      <w:bCs/>
                    </w:rPr>
                    <w:t>înainte</w:t>
                  </w:r>
                  <w:proofErr w:type="spellEnd"/>
                  <w:r w:rsidRPr="00CC6C45">
                    <w:rPr>
                      <w:b/>
                      <w:bCs/>
                    </w:rPr>
                    <w:t xml:space="preserve"> de termen </w:t>
                  </w:r>
                  <w:proofErr w:type="gramStart"/>
                  <w:r w:rsidRPr="00CC6C45">
                    <w:rPr>
                      <w:b/>
                      <w:bCs/>
                    </w:rPr>
                    <w:t>a</w:t>
                  </w:r>
                  <w:proofErr w:type="gramEnd"/>
                  <w:r w:rsidRPr="00CC6C45">
                    <w:rPr>
                      <w:b/>
                      <w:bCs/>
                    </w:rPr>
                    <w:t xml:space="preserve"> </w:t>
                  </w:r>
                  <w:proofErr w:type="spellStart"/>
                  <w:r w:rsidRPr="00CC6C45">
                    <w:rPr>
                      <w:b/>
                      <w:bCs/>
                    </w:rPr>
                    <w:t>ofertei</w:t>
                  </w:r>
                  <w:proofErr w:type="spellEnd"/>
                  <w:r w:rsidRPr="00CC6C45">
                    <w:rPr>
                      <w:b/>
                      <w:bCs/>
                    </w:rPr>
                    <w:t>.</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1C2FB9BE"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D60BA1">
                    <w:rPr>
                      <w:b/>
                      <w:color w:val="4472C4" w:themeColor="accent5"/>
                    </w:rPr>
                    <w:t>07.</w:t>
                  </w:r>
                  <w:r w:rsidR="00D60BA1">
                    <w:rPr>
                      <w:i/>
                    </w:rPr>
                    <w:t>04.2025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B2E00E6"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D60BA1">
                    <w:rPr>
                      <w:i/>
                      <w:color w:val="4472C4" w:themeColor="accent5"/>
                      <w:sz w:val="22"/>
                      <w:szCs w:val="22"/>
                    </w:rPr>
                    <w:t>44</w:t>
                  </w:r>
                  <w:r w:rsidRPr="00657A23">
                    <w:rPr>
                      <w:i/>
                      <w:color w:val="4472C4" w:themeColor="accent5"/>
                      <w:sz w:val="22"/>
                      <w:szCs w:val="22"/>
                      <w:u w:val="single"/>
                    </w:rPr>
                    <w:t>/LD-20</w:t>
                  </w:r>
                  <w:r w:rsidR="00CE23A6" w:rsidRPr="00657A23">
                    <w:rPr>
                      <w:i/>
                      <w:color w:val="4472C4" w:themeColor="accent5"/>
                      <w:sz w:val="22"/>
                      <w:szCs w:val="22"/>
                      <w:u w:val="single"/>
                    </w:rPr>
                    <w:t>2</w:t>
                  </w:r>
                  <w:r w:rsidR="00BA2CE8">
                    <w:rPr>
                      <w:i/>
                      <w:color w:val="4472C4" w:themeColor="accent5"/>
                      <w:sz w:val="22"/>
                      <w:szCs w:val="22"/>
                      <w:u w:val="single"/>
                    </w:rPr>
                    <w:t>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lastRenderedPageBreak/>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lastRenderedPageBreak/>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B2A32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BA2CE8">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60BA1" w:rsidRPr="00C00499" w14:paraId="6C9ECAF3" w14:textId="77777777" w:rsidTr="00A5059F">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D60BA1" w:rsidRPr="00822A07" w:rsidRDefault="00D60BA1" w:rsidP="00D60BA1">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7490E974" w14:textId="77777777" w:rsidR="00D60BA1" w:rsidRDefault="00D60BA1" w:rsidP="00D60BA1">
            <w:pPr>
              <w:jc w:val="center"/>
              <w:rPr>
                <w:b/>
                <w:bCs/>
                <w:sz w:val="22"/>
                <w:szCs w:val="22"/>
              </w:rPr>
            </w:pPr>
            <w:r w:rsidRPr="00C509DC">
              <w:rPr>
                <w:b/>
                <w:bCs/>
                <w:sz w:val="22"/>
                <w:szCs w:val="22"/>
              </w:rPr>
              <w:t>Lotul I</w:t>
            </w:r>
          </w:p>
          <w:p w14:paraId="665985AB" w14:textId="765901B8" w:rsidR="00D60BA1" w:rsidRPr="00822A07" w:rsidRDefault="00D60BA1" w:rsidP="00D60BA1">
            <w:pPr>
              <w:rPr>
                <w:b/>
                <w:sz w:val="20"/>
                <w:szCs w:val="20"/>
              </w:rPr>
            </w:pPr>
            <w:r w:rsidRPr="00C509DC">
              <w:rPr>
                <w:b/>
                <w:bCs/>
                <w:sz w:val="22"/>
                <w:szCs w:val="22"/>
              </w:rPr>
              <w:t xml:space="preserve"> Lucrările de reparația a acoperișurilor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60BA1" w:rsidRPr="00C00499" w:rsidRDefault="00D60BA1" w:rsidP="00D60BA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60BA1" w:rsidRPr="00C00499" w:rsidRDefault="00D60BA1" w:rsidP="00D60BA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60BA1" w:rsidRPr="00C00499" w:rsidRDefault="00D60BA1" w:rsidP="00D60BA1"/>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C2384F" w14:textId="76AF39AC" w:rsidR="00D60BA1" w:rsidRPr="00C00499" w:rsidRDefault="00D60BA1" w:rsidP="00D60BA1"/>
        </w:tc>
        <w:tc>
          <w:tcPr>
            <w:tcW w:w="556" w:type="pct"/>
            <w:tcBorders>
              <w:top w:val="single" w:sz="4" w:space="0" w:color="auto"/>
              <w:left w:val="single" w:sz="4" w:space="0" w:color="auto"/>
              <w:bottom w:val="single" w:sz="4" w:space="0" w:color="auto"/>
              <w:right w:val="single" w:sz="4" w:space="0" w:color="auto"/>
            </w:tcBorders>
          </w:tcPr>
          <w:p w14:paraId="3FF6D763" w14:textId="77777777" w:rsidR="00D60BA1" w:rsidRPr="00C00499" w:rsidRDefault="00D60BA1" w:rsidP="00D60BA1"/>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60BA1" w:rsidRPr="00C00499" w:rsidRDefault="00D60BA1" w:rsidP="00D60BA1"/>
        </w:tc>
      </w:tr>
      <w:tr w:rsidR="00D60BA1" w:rsidRPr="00C00499" w14:paraId="7AE4DFF6" w14:textId="77777777" w:rsidTr="002677A9">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602E433E" w:rsidR="00D60BA1" w:rsidRPr="00822A07" w:rsidRDefault="00D60BA1" w:rsidP="00D60BA1">
            <w:pPr>
              <w:rPr>
                <w:sz w:val="20"/>
                <w:szCs w:val="20"/>
              </w:rPr>
            </w:pPr>
            <w:r w:rsidRPr="00C509DC">
              <w:rPr>
                <w:sz w:val="22"/>
                <w:szCs w:val="22"/>
              </w:rPr>
              <w:t>1.1</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651F06C1" w:rsidR="00D60BA1" w:rsidRPr="00822A07" w:rsidRDefault="00D60BA1" w:rsidP="00D60BA1">
            <w:pPr>
              <w:jc w:val="both"/>
              <w:rPr>
                <w:b/>
                <w:bCs/>
                <w:sz w:val="20"/>
                <w:szCs w:val="20"/>
              </w:rPr>
            </w:pPr>
            <w:r w:rsidRPr="00C509DC">
              <w:rPr>
                <w:sz w:val="22"/>
                <w:szCs w:val="22"/>
              </w:rPr>
              <w:t xml:space="preserve">Depozit - boxă din sectorul transport feroviar și auto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D60BA1" w:rsidRPr="00C00499" w:rsidRDefault="00D60BA1" w:rsidP="00D60BA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D60BA1" w:rsidRPr="00C00499" w:rsidRDefault="00D60BA1" w:rsidP="00D60BA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D60BA1" w:rsidRPr="00C00499" w:rsidRDefault="00D60BA1" w:rsidP="00D60BA1"/>
        </w:tc>
        <w:tc>
          <w:tcPr>
            <w:tcW w:w="1321" w:type="pct"/>
            <w:tcBorders>
              <w:top w:val="single" w:sz="4" w:space="0" w:color="auto"/>
              <w:left w:val="single" w:sz="4" w:space="0" w:color="auto"/>
              <w:right w:val="single" w:sz="4" w:space="0" w:color="auto"/>
            </w:tcBorders>
            <w:shd w:val="clear" w:color="auto" w:fill="auto"/>
          </w:tcPr>
          <w:p w14:paraId="268FD21D" w14:textId="295D9FB3" w:rsidR="00D60BA1" w:rsidRPr="008F0A97" w:rsidRDefault="00D60BA1" w:rsidP="00D60BA1">
            <w:pPr>
              <w:rPr>
                <w:sz w:val="16"/>
                <w:szCs w:val="16"/>
              </w:rPr>
            </w:pPr>
            <w:r>
              <w:t>Lucrările de reparația conform caietului de sarcini</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D60BA1" w:rsidRPr="00822A07" w:rsidRDefault="00D60BA1" w:rsidP="00D60BA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D60BA1" w:rsidRPr="00822A07" w:rsidRDefault="00D60BA1" w:rsidP="00D60BA1">
            <w:pPr>
              <w:rPr>
                <w:sz w:val="20"/>
                <w:szCs w:val="20"/>
              </w:rPr>
            </w:pPr>
          </w:p>
        </w:tc>
      </w:tr>
      <w:tr w:rsidR="00D60BA1" w:rsidRPr="00C00499" w14:paraId="23458058" w14:textId="77777777" w:rsidTr="002677A9">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D0561F6" w14:textId="725317B1" w:rsidR="00D60BA1" w:rsidRDefault="00D60BA1" w:rsidP="00D60BA1">
            <w:r w:rsidRPr="00C509DC">
              <w:rPr>
                <w:sz w:val="22"/>
                <w:szCs w:val="22"/>
              </w:rPr>
              <w:t>1.2</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28BF3D5" w14:textId="78C0CB9F" w:rsidR="00D60BA1" w:rsidRDefault="00D60BA1" w:rsidP="00D60BA1">
            <w:pPr>
              <w:jc w:val="both"/>
              <w:rPr>
                <w:b/>
                <w:bCs/>
              </w:rPr>
            </w:pPr>
            <w:r w:rsidRPr="00C509DC">
              <w:rPr>
                <w:sz w:val="22"/>
                <w:szCs w:val="22"/>
              </w:rPr>
              <w:t xml:space="preserve">Încăperile vestiarelor din SMC-3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E160793" w14:textId="77777777" w:rsidR="00D60BA1" w:rsidRPr="00C00499" w:rsidRDefault="00D60BA1" w:rsidP="00D60BA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D5A08" w14:textId="77777777" w:rsidR="00D60BA1" w:rsidRPr="00C00499" w:rsidRDefault="00D60BA1" w:rsidP="00D60BA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E3D79F" w14:textId="77777777" w:rsidR="00D60BA1" w:rsidRPr="00C00499" w:rsidRDefault="00D60BA1" w:rsidP="00D60BA1"/>
        </w:tc>
        <w:tc>
          <w:tcPr>
            <w:tcW w:w="1321" w:type="pct"/>
            <w:tcBorders>
              <w:top w:val="single" w:sz="4" w:space="0" w:color="auto"/>
              <w:left w:val="single" w:sz="4" w:space="0" w:color="auto"/>
              <w:right w:val="single" w:sz="4" w:space="0" w:color="auto"/>
            </w:tcBorders>
            <w:shd w:val="clear" w:color="auto" w:fill="auto"/>
          </w:tcPr>
          <w:p w14:paraId="3BD3CC33" w14:textId="77777777" w:rsidR="00D60BA1" w:rsidRDefault="00D60BA1" w:rsidP="00D60BA1"/>
        </w:tc>
        <w:tc>
          <w:tcPr>
            <w:tcW w:w="556" w:type="pct"/>
            <w:tcBorders>
              <w:top w:val="single" w:sz="4" w:space="0" w:color="auto"/>
              <w:left w:val="single" w:sz="4" w:space="0" w:color="auto"/>
              <w:bottom w:val="single" w:sz="4" w:space="0" w:color="auto"/>
              <w:right w:val="single" w:sz="4" w:space="0" w:color="auto"/>
            </w:tcBorders>
          </w:tcPr>
          <w:p w14:paraId="474D8769" w14:textId="77777777" w:rsidR="00D60BA1" w:rsidRPr="00822A07" w:rsidRDefault="00D60BA1" w:rsidP="00D60BA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4509A8B" w14:textId="77777777" w:rsidR="00D60BA1" w:rsidRPr="00822A07" w:rsidRDefault="00D60BA1" w:rsidP="00D60BA1">
            <w:pPr>
              <w:rPr>
                <w:sz w:val="20"/>
                <w:szCs w:val="20"/>
              </w:rPr>
            </w:pPr>
          </w:p>
        </w:tc>
      </w:tr>
      <w:tr w:rsidR="00D60BA1" w:rsidRPr="00C00499" w14:paraId="6447C9FA" w14:textId="77777777" w:rsidTr="0045432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3526A557" w14:textId="17508960" w:rsidR="00D60BA1" w:rsidRPr="00C00499" w:rsidRDefault="00D60BA1" w:rsidP="00D60BA1">
            <w:pPr>
              <w:rPr>
                <w:b/>
              </w:rPr>
            </w:pPr>
            <w:r w:rsidRPr="00C509DC">
              <w:rPr>
                <w:sz w:val="22"/>
                <w:szCs w:val="22"/>
              </w:rPr>
              <w:t>1.3</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6A1BDD1" w14:textId="07B2F009" w:rsidR="00D60BA1" w:rsidRPr="008F0A97" w:rsidRDefault="00D60BA1" w:rsidP="00D60BA1">
            <w:pPr>
              <w:rPr>
                <w:b/>
                <w:sz w:val="20"/>
                <w:szCs w:val="20"/>
              </w:rPr>
            </w:pPr>
            <w:r w:rsidRPr="00C509DC">
              <w:rPr>
                <w:sz w:val="22"/>
                <w:szCs w:val="22"/>
              </w:rPr>
              <w:t xml:space="preserve">Felinarul depozitului intermediar din secția produse finite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5FBD225" w14:textId="77777777" w:rsidR="00D60BA1" w:rsidRPr="00C00499" w:rsidRDefault="00D60BA1" w:rsidP="00D60BA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99967" w14:textId="77777777" w:rsidR="00D60BA1" w:rsidRPr="00C00499" w:rsidRDefault="00D60BA1" w:rsidP="00D60BA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3ED498" w14:textId="77777777" w:rsidR="00D60BA1" w:rsidRPr="00C00499" w:rsidRDefault="00D60BA1" w:rsidP="00D60BA1"/>
        </w:tc>
        <w:tc>
          <w:tcPr>
            <w:tcW w:w="1321" w:type="pct"/>
            <w:tcBorders>
              <w:top w:val="single" w:sz="4" w:space="0" w:color="auto"/>
              <w:left w:val="single" w:sz="4" w:space="0" w:color="auto"/>
              <w:bottom w:val="single" w:sz="4" w:space="0" w:color="auto"/>
              <w:right w:val="single" w:sz="4" w:space="0" w:color="auto"/>
            </w:tcBorders>
            <w:shd w:val="clear" w:color="auto" w:fill="auto"/>
          </w:tcPr>
          <w:p w14:paraId="6C6E8C54" w14:textId="77777777" w:rsidR="00D60BA1" w:rsidRPr="00C00499" w:rsidRDefault="00D60BA1" w:rsidP="00D60BA1"/>
        </w:tc>
        <w:tc>
          <w:tcPr>
            <w:tcW w:w="556" w:type="pct"/>
            <w:tcBorders>
              <w:top w:val="single" w:sz="4" w:space="0" w:color="auto"/>
              <w:left w:val="single" w:sz="4" w:space="0" w:color="auto"/>
              <w:bottom w:val="single" w:sz="4" w:space="0" w:color="auto"/>
              <w:right w:val="single" w:sz="4" w:space="0" w:color="auto"/>
            </w:tcBorders>
          </w:tcPr>
          <w:p w14:paraId="680A6CCC" w14:textId="77777777" w:rsidR="00D60BA1" w:rsidRPr="00C00499" w:rsidRDefault="00D60BA1" w:rsidP="00D60BA1"/>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2FCB8BB" w14:textId="77777777" w:rsidR="00D60BA1" w:rsidRPr="00C00499" w:rsidRDefault="00D60BA1" w:rsidP="00D60BA1"/>
        </w:tc>
      </w:tr>
      <w:tr w:rsidR="00B60526" w:rsidRPr="00C00499" w14:paraId="1A970438" w14:textId="77777777" w:rsidTr="00D45799">
        <w:trPr>
          <w:trHeight w:val="397"/>
        </w:trPr>
        <w:tc>
          <w:tcPr>
            <w:tcW w:w="189" w:type="pct"/>
            <w:tcBorders>
              <w:top w:val="single" w:sz="4" w:space="0" w:color="auto"/>
            </w:tcBorders>
          </w:tcPr>
          <w:p w14:paraId="198C04B2" w14:textId="77777777" w:rsidR="00B60526" w:rsidRPr="00C00499" w:rsidRDefault="00B60526" w:rsidP="00B60526">
            <w:pPr>
              <w:tabs>
                <w:tab w:val="left" w:pos="6120"/>
              </w:tabs>
            </w:pPr>
          </w:p>
        </w:tc>
        <w:tc>
          <w:tcPr>
            <w:tcW w:w="4811" w:type="pct"/>
            <w:gridSpan w:val="9"/>
            <w:tcBorders>
              <w:top w:val="single" w:sz="4" w:space="0" w:color="auto"/>
            </w:tcBorders>
            <w:shd w:val="clear" w:color="auto" w:fill="auto"/>
            <w:vAlign w:val="center"/>
          </w:tcPr>
          <w:p w14:paraId="3E20D11C" w14:textId="1BF67064" w:rsidR="00B60526" w:rsidRDefault="00B60526" w:rsidP="00B6052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60526" w:rsidRPr="00C00499" w:rsidRDefault="00B60526" w:rsidP="00B60526">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B60526"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B60526" w:rsidRDefault="00B60526" w:rsidP="00542D78">
                  <w:pPr>
                    <w:pStyle w:val="2"/>
                    <w:framePr w:hSpace="180" w:wrap="around" w:vAnchor="page" w:hAnchor="margin" w:y="347"/>
                    <w:rPr>
                      <w:sz w:val="24"/>
                    </w:rPr>
                  </w:pPr>
                  <w:bookmarkStart w:id="27" w:name="_Toc392180207"/>
                  <w:bookmarkStart w:id="28" w:name="_Toc449539096"/>
                </w:p>
                <w:p w14:paraId="2CC5DCA6" w14:textId="3DAE8F24" w:rsidR="00B60526" w:rsidRDefault="00B60526" w:rsidP="00542D78">
                  <w:pPr>
                    <w:framePr w:hSpace="180" w:wrap="around" w:vAnchor="page" w:hAnchor="margin" w:y="347"/>
                  </w:pPr>
                </w:p>
                <w:p w14:paraId="6CB632D0" w14:textId="24C8547E" w:rsidR="00B60526" w:rsidRDefault="00B60526" w:rsidP="00542D78">
                  <w:pPr>
                    <w:framePr w:hSpace="180" w:wrap="around" w:vAnchor="page" w:hAnchor="margin" w:y="347"/>
                  </w:pPr>
                </w:p>
                <w:p w14:paraId="345E3439" w14:textId="1D064F5E" w:rsidR="00B60526" w:rsidRDefault="00B60526" w:rsidP="00542D78">
                  <w:pPr>
                    <w:framePr w:hSpace="180" w:wrap="around" w:vAnchor="page" w:hAnchor="margin" w:y="347"/>
                  </w:pPr>
                </w:p>
                <w:p w14:paraId="161F88C4" w14:textId="52CE82D8" w:rsidR="00B60526" w:rsidRDefault="00B60526" w:rsidP="00542D78">
                  <w:pPr>
                    <w:framePr w:hSpace="180" w:wrap="around" w:vAnchor="page" w:hAnchor="margin" w:y="347"/>
                  </w:pPr>
                </w:p>
                <w:p w14:paraId="577E88C9" w14:textId="2C526B93" w:rsidR="00B60526" w:rsidRDefault="00B60526" w:rsidP="00542D78">
                  <w:pPr>
                    <w:framePr w:hSpace="180" w:wrap="around" w:vAnchor="page" w:hAnchor="margin" w:y="347"/>
                  </w:pPr>
                </w:p>
                <w:p w14:paraId="70F5B719" w14:textId="1D7E2BFA" w:rsidR="00B60526" w:rsidRDefault="00B60526" w:rsidP="00542D78">
                  <w:pPr>
                    <w:framePr w:hSpace="180" w:wrap="around" w:vAnchor="page" w:hAnchor="margin" w:y="347"/>
                  </w:pPr>
                </w:p>
                <w:p w14:paraId="0C69CCE5" w14:textId="51E63413" w:rsidR="00B60526" w:rsidRDefault="00B60526" w:rsidP="00542D78">
                  <w:pPr>
                    <w:framePr w:hSpace="180" w:wrap="around" w:vAnchor="page" w:hAnchor="margin" w:y="347"/>
                  </w:pPr>
                </w:p>
                <w:p w14:paraId="0768904D" w14:textId="517493D1" w:rsidR="00B60526" w:rsidRDefault="00B60526" w:rsidP="00542D78">
                  <w:pPr>
                    <w:framePr w:hSpace="180" w:wrap="around" w:vAnchor="page" w:hAnchor="margin" w:y="347"/>
                  </w:pPr>
                </w:p>
                <w:p w14:paraId="4E6EF235" w14:textId="77777777" w:rsidR="00B60526" w:rsidRPr="00C00499" w:rsidRDefault="00B60526" w:rsidP="00542D78">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B60526"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B60526" w:rsidRPr="00C00499" w:rsidRDefault="00B60526" w:rsidP="00542D78">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B60526" w:rsidRPr="00C00499" w:rsidRDefault="00B60526" w:rsidP="00542D78">
                  <w:pPr>
                    <w:framePr w:hSpace="180" w:wrap="around" w:vAnchor="page" w:hAnchor="margin" w:y="347"/>
                    <w:jc w:val="center"/>
                  </w:pPr>
                </w:p>
              </w:tc>
            </w:tr>
            <w:tr w:rsidR="00B60526"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60526" w:rsidRPr="00C00499" w:rsidRDefault="00B60526" w:rsidP="00542D78">
                  <w:pPr>
                    <w:framePr w:hSpace="180" w:wrap="around" w:vAnchor="page" w:hAnchor="margin" w:y="347"/>
                  </w:pPr>
                  <w:r w:rsidRPr="00C00499">
                    <w:t xml:space="preserve">Numărul </w:t>
                  </w:r>
                  <w:r>
                    <w:t xml:space="preserve"> procedurii de achiziție  </w:t>
                  </w:r>
                </w:p>
              </w:tc>
            </w:tr>
            <w:tr w:rsidR="00B60526"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60526" w:rsidRPr="00C00499" w:rsidRDefault="00B60526" w:rsidP="00542D78">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60526" w:rsidRPr="00C00499" w14:paraId="371D562F" w14:textId="77777777" w:rsidTr="001A3999">
              <w:trPr>
                <w:trHeight w:val="56"/>
              </w:trPr>
              <w:tc>
                <w:tcPr>
                  <w:tcW w:w="15457" w:type="dxa"/>
                  <w:gridSpan w:val="13"/>
                  <w:shd w:val="clear" w:color="auto" w:fill="auto"/>
                </w:tcPr>
                <w:p w14:paraId="08902281" w14:textId="77777777" w:rsidR="00B60526" w:rsidRPr="00C00499" w:rsidRDefault="00B60526" w:rsidP="00542D78">
                  <w:pPr>
                    <w:framePr w:hSpace="180" w:wrap="around" w:vAnchor="page" w:hAnchor="margin" w:y="347"/>
                  </w:pPr>
                </w:p>
              </w:tc>
              <w:tc>
                <w:tcPr>
                  <w:tcW w:w="1836" w:type="dxa"/>
                </w:tcPr>
                <w:p w14:paraId="1C8861D1" w14:textId="77777777" w:rsidR="00B60526" w:rsidRPr="00C00499" w:rsidRDefault="00B60526" w:rsidP="00542D78">
                  <w:pPr>
                    <w:framePr w:hSpace="180" w:wrap="around" w:vAnchor="page" w:hAnchor="margin" w:y="347"/>
                  </w:pPr>
                </w:p>
              </w:tc>
            </w:tr>
            <w:tr w:rsidR="00B60526"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60526" w:rsidRPr="00D42569" w:rsidRDefault="00B60526" w:rsidP="00542D7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60526" w:rsidRPr="00691D5E" w:rsidRDefault="00B60526" w:rsidP="00542D78">
                  <w:pPr>
                    <w:framePr w:hSpace="180" w:wrap="around" w:vAnchor="page" w:hAnchor="margin" w:y="347"/>
                    <w:jc w:val="center"/>
                    <w:rPr>
                      <w:b/>
                      <w:sz w:val="18"/>
                      <w:szCs w:val="18"/>
                    </w:rPr>
                  </w:pPr>
                  <w:r w:rsidRPr="00691D5E">
                    <w:rPr>
                      <w:b/>
                      <w:sz w:val="18"/>
                      <w:szCs w:val="18"/>
                    </w:rPr>
                    <w:t xml:space="preserve">Denumirea </w:t>
                  </w:r>
                </w:p>
                <w:p w14:paraId="7C49EDE0" w14:textId="65994BC8" w:rsidR="00B60526" w:rsidRPr="00691D5E" w:rsidRDefault="00B60526" w:rsidP="00542D7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60526" w:rsidRPr="00691D5E" w:rsidRDefault="00B60526" w:rsidP="00542D7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60526" w:rsidRPr="00691D5E" w:rsidRDefault="00B60526" w:rsidP="00542D78">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60526" w:rsidRDefault="00B60526" w:rsidP="00542D78">
                  <w:pPr>
                    <w:framePr w:hSpace="180" w:wrap="around" w:vAnchor="page" w:hAnchor="margin" w:y="347"/>
                    <w:jc w:val="center"/>
                    <w:rPr>
                      <w:b/>
                      <w:sz w:val="18"/>
                      <w:szCs w:val="18"/>
                    </w:rPr>
                  </w:pPr>
                  <w:r w:rsidRPr="00691D5E">
                    <w:rPr>
                      <w:b/>
                      <w:sz w:val="18"/>
                      <w:szCs w:val="18"/>
                    </w:rPr>
                    <w:t>Preţ unitar (fără TVA)</w:t>
                  </w:r>
                </w:p>
                <w:p w14:paraId="40F65B6C" w14:textId="346B0E96" w:rsidR="00B60526" w:rsidRPr="00691D5E" w:rsidRDefault="00B60526" w:rsidP="00542D7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60526" w:rsidRDefault="00B60526" w:rsidP="00542D78">
                  <w:pPr>
                    <w:framePr w:hSpace="180" w:wrap="around" w:vAnchor="page" w:hAnchor="margin" w:y="347"/>
                    <w:jc w:val="center"/>
                    <w:rPr>
                      <w:b/>
                      <w:sz w:val="18"/>
                      <w:szCs w:val="18"/>
                    </w:rPr>
                  </w:pPr>
                  <w:r w:rsidRPr="00691D5E">
                    <w:rPr>
                      <w:b/>
                      <w:sz w:val="18"/>
                      <w:szCs w:val="18"/>
                    </w:rPr>
                    <w:t>Preţ unitar (cu TVA)</w:t>
                  </w:r>
                </w:p>
                <w:p w14:paraId="461E172D" w14:textId="55D432B1" w:rsidR="00B60526" w:rsidRPr="00691D5E" w:rsidRDefault="00B60526" w:rsidP="00542D7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60526" w:rsidRPr="00691D5E" w:rsidRDefault="00B60526" w:rsidP="00542D78">
                  <w:pPr>
                    <w:framePr w:hSpace="180" w:wrap="around" w:vAnchor="page" w:hAnchor="margin" w:y="347"/>
                    <w:jc w:val="center"/>
                    <w:rPr>
                      <w:b/>
                      <w:sz w:val="18"/>
                      <w:szCs w:val="18"/>
                    </w:rPr>
                  </w:pPr>
                  <w:r w:rsidRPr="00691D5E">
                    <w:rPr>
                      <w:b/>
                      <w:sz w:val="18"/>
                      <w:szCs w:val="18"/>
                    </w:rPr>
                    <w:t>Suma</w:t>
                  </w:r>
                </w:p>
                <w:p w14:paraId="451B841B" w14:textId="77777777" w:rsidR="00B60526" w:rsidRPr="00691D5E" w:rsidRDefault="00B60526" w:rsidP="00542D78">
                  <w:pPr>
                    <w:framePr w:hSpace="180" w:wrap="around" w:vAnchor="page" w:hAnchor="margin" w:y="347"/>
                    <w:jc w:val="center"/>
                    <w:rPr>
                      <w:b/>
                      <w:sz w:val="18"/>
                      <w:szCs w:val="18"/>
                    </w:rPr>
                  </w:pPr>
                  <w:r w:rsidRPr="00691D5E">
                    <w:rPr>
                      <w:b/>
                      <w:sz w:val="18"/>
                      <w:szCs w:val="18"/>
                    </w:rPr>
                    <w:t>fără</w:t>
                  </w:r>
                </w:p>
                <w:p w14:paraId="2D2501BB" w14:textId="77777777" w:rsidR="00B60526" w:rsidRDefault="00B60526" w:rsidP="00542D78">
                  <w:pPr>
                    <w:framePr w:hSpace="180" w:wrap="around" w:vAnchor="page" w:hAnchor="margin" w:y="347"/>
                    <w:jc w:val="center"/>
                    <w:rPr>
                      <w:b/>
                      <w:sz w:val="18"/>
                      <w:szCs w:val="18"/>
                    </w:rPr>
                  </w:pPr>
                  <w:r w:rsidRPr="00691D5E">
                    <w:rPr>
                      <w:b/>
                      <w:sz w:val="18"/>
                      <w:szCs w:val="18"/>
                    </w:rPr>
                    <w:t>TVA</w:t>
                  </w:r>
                </w:p>
                <w:p w14:paraId="4BA7C98A" w14:textId="7FC037AD" w:rsidR="00B60526" w:rsidRPr="00691D5E" w:rsidRDefault="00B60526" w:rsidP="00542D7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60526" w:rsidRPr="00691D5E" w:rsidRDefault="00B60526" w:rsidP="00542D78">
                  <w:pPr>
                    <w:framePr w:hSpace="180" w:wrap="around" w:vAnchor="page" w:hAnchor="margin" w:y="347"/>
                    <w:jc w:val="center"/>
                    <w:rPr>
                      <w:b/>
                      <w:sz w:val="18"/>
                      <w:szCs w:val="18"/>
                    </w:rPr>
                  </w:pPr>
                  <w:r w:rsidRPr="00691D5E">
                    <w:rPr>
                      <w:b/>
                      <w:sz w:val="18"/>
                      <w:szCs w:val="18"/>
                    </w:rPr>
                    <w:t>Suma</w:t>
                  </w:r>
                </w:p>
                <w:p w14:paraId="0C24D266" w14:textId="77777777" w:rsidR="00B60526" w:rsidRDefault="00B60526" w:rsidP="00542D78">
                  <w:pPr>
                    <w:framePr w:hSpace="180" w:wrap="around" w:vAnchor="page" w:hAnchor="margin" w:y="347"/>
                    <w:jc w:val="center"/>
                    <w:rPr>
                      <w:b/>
                      <w:sz w:val="18"/>
                      <w:szCs w:val="18"/>
                    </w:rPr>
                  </w:pPr>
                  <w:r w:rsidRPr="00691D5E">
                    <w:rPr>
                      <w:b/>
                      <w:sz w:val="18"/>
                      <w:szCs w:val="18"/>
                    </w:rPr>
                    <w:t>cu TVA</w:t>
                  </w:r>
                </w:p>
                <w:p w14:paraId="2C050FB8" w14:textId="7BA851EB" w:rsidR="00B60526" w:rsidRPr="00691D5E" w:rsidRDefault="00B60526" w:rsidP="00542D78">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B60526" w:rsidRPr="00691D5E" w:rsidRDefault="00B60526" w:rsidP="00542D78">
                  <w:pPr>
                    <w:framePr w:hSpace="180" w:wrap="around" w:vAnchor="page" w:hAnchor="margin" w:y="347"/>
                    <w:rPr>
                      <w:b/>
                      <w:sz w:val="18"/>
                      <w:szCs w:val="18"/>
                    </w:rPr>
                  </w:pPr>
                  <w:r w:rsidRPr="00691D5E">
                    <w:rPr>
                      <w:b/>
                      <w:sz w:val="18"/>
                      <w:szCs w:val="18"/>
                    </w:rPr>
                    <w:t xml:space="preserve">Termenul de </w:t>
                  </w:r>
                </w:p>
                <w:p w14:paraId="739FA8A0" w14:textId="77777777" w:rsidR="00B60526" w:rsidRPr="00691D5E" w:rsidRDefault="00B60526" w:rsidP="00542D78">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B60526" w:rsidRDefault="00B60526" w:rsidP="00542D78">
                  <w:pPr>
                    <w:framePr w:hSpace="180" w:wrap="around" w:vAnchor="page" w:hAnchor="margin" w:y="347"/>
                    <w:spacing w:after="160" w:line="259" w:lineRule="auto"/>
                    <w:rPr>
                      <w:b/>
                      <w:sz w:val="18"/>
                      <w:szCs w:val="18"/>
                    </w:rPr>
                  </w:pPr>
                </w:p>
                <w:p w14:paraId="419DE018" w14:textId="77777777" w:rsidR="00B60526" w:rsidRPr="00691D5E" w:rsidRDefault="00B60526" w:rsidP="00542D78">
                  <w:pPr>
                    <w:framePr w:hSpace="180" w:wrap="around" w:vAnchor="page" w:hAnchor="margin" w:y="347"/>
                    <w:rPr>
                      <w:b/>
                      <w:sz w:val="18"/>
                      <w:szCs w:val="18"/>
                    </w:rPr>
                  </w:pPr>
                </w:p>
              </w:tc>
            </w:tr>
            <w:tr w:rsidR="00B60526"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60526" w:rsidRPr="0028367D" w:rsidRDefault="00B60526" w:rsidP="00542D7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60526" w:rsidRPr="00691D5E" w:rsidRDefault="00B60526" w:rsidP="00542D7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60526" w:rsidRPr="00691D5E" w:rsidRDefault="00B60526" w:rsidP="00542D7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60526" w:rsidRPr="00691D5E" w:rsidRDefault="00B60526" w:rsidP="00542D78">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60526" w:rsidRPr="00691D5E" w:rsidRDefault="00B60526" w:rsidP="00542D7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60526" w:rsidRPr="00691D5E" w:rsidRDefault="00B60526" w:rsidP="00542D7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60526" w:rsidRPr="00691D5E" w:rsidRDefault="00B60526" w:rsidP="00542D7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60526" w:rsidRPr="00691D5E" w:rsidRDefault="00B60526" w:rsidP="00542D78">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B60526" w:rsidRPr="00691D5E" w:rsidRDefault="00B60526" w:rsidP="00542D78">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B60526" w:rsidRPr="00691D5E" w:rsidRDefault="00B60526" w:rsidP="00542D78">
                  <w:pPr>
                    <w:framePr w:hSpace="180" w:wrap="around" w:vAnchor="page" w:hAnchor="margin" w:y="347"/>
                    <w:jc w:val="center"/>
                    <w:rPr>
                      <w:sz w:val="18"/>
                      <w:szCs w:val="18"/>
                    </w:rPr>
                  </w:pPr>
                </w:p>
              </w:tc>
            </w:tr>
            <w:tr w:rsidR="00D60BA1" w:rsidRPr="006C1FA2" w14:paraId="18A7792A" w14:textId="43A1C3B2" w:rsidTr="0016686C">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D60BA1" w:rsidRPr="0028367D" w:rsidRDefault="00D60BA1" w:rsidP="00542D7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D1892E3" w14:textId="77777777" w:rsidR="00D60BA1" w:rsidRDefault="00D60BA1" w:rsidP="00542D78">
                  <w:pPr>
                    <w:framePr w:hSpace="180" w:wrap="around" w:vAnchor="page" w:hAnchor="margin" w:y="347"/>
                    <w:jc w:val="center"/>
                    <w:rPr>
                      <w:b/>
                      <w:bCs/>
                      <w:sz w:val="22"/>
                      <w:szCs w:val="22"/>
                    </w:rPr>
                  </w:pPr>
                  <w:r w:rsidRPr="00C509DC">
                    <w:rPr>
                      <w:b/>
                      <w:bCs/>
                      <w:sz w:val="22"/>
                      <w:szCs w:val="22"/>
                    </w:rPr>
                    <w:t>Lotul I</w:t>
                  </w:r>
                </w:p>
                <w:p w14:paraId="231FFC37" w14:textId="42C7DC77" w:rsidR="00D60BA1" w:rsidRPr="00691D5E" w:rsidRDefault="00D60BA1" w:rsidP="00542D78">
                  <w:pPr>
                    <w:framePr w:hSpace="180" w:wrap="around" w:vAnchor="page" w:hAnchor="margin" w:y="347"/>
                    <w:rPr>
                      <w:b/>
                      <w:sz w:val="18"/>
                      <w:szCs w:val="18"/>
                    </w:rPr>
                  </w:pPr>
                  <w:r w:rsidRPr="00C509DC">
                    <w:rPr>
                      <w:b/>
                      <w:bCs/>
                      <w:sz w:val="22"/>
                      <w:szCs w:val="22"/>
                    </w:rPr>
                    <w:t xml:space="preserve"> Lucrările de reparația a acoperișurilor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60BA1" w:rsidRPr="00691D5E" w:rsidRDefault="00D60BA1" w:rsidP="00542D7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60BA1" w:rsidRPr="00691D5E" w:rsidRDefault="00D60BA1" w:rsidP="00542D7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60BA1" w:rsidRPr="00691D5E" w:rsidRDefault="00D60BA1" w:rsidP="00542D7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60BA1" w:rsidRPr="00691D5E" w:rsidRDefault="00D60BA1" w:rsidP="00542D7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60BA1" w:rsidRPr="00691D5E" w:rsidRDefault="00D60BA1" w:rsidP="00542D7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60BA1" w:rsidRPr="00691D5E" w:rsidRDefault="00D60BA1" w:rsidP="00542D78">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328EC691" w:rsidR="00D60BA1" w:rsidRPr="00691D5E" w:rsidRDefault="00D60BA1" w:rsidP="00542D78">
                  <w:pPr>
                    <w:framePr w:hSpace="180" w:wrap="around" w:vAnchor="page" w:hAnchor="margin" w:y="347"/>
                    <w:rPr>
                      <w:sz w:val="18"/>
                      <w:szCs w:val="18"/>
                    </w:rPr>
                  </w:pPr>
                  <w:r w:rsidRPr="004D2484">
                    <w:rPr>
                      <w:bCs/>
                      <w:i/>
                      <w:sz w:val="20"/>
                      <w:szCs w:val="20"/>
                    </w:rPr>
                    <w:t xml:space="preserve">în termen de până </w:t>
                  </w:r>
                  <w:r w:rsidR="00542D78">
                    <w:rPr>
                      <w:bCs/>
                      <w:i/>
                      <w:sz w:val="20"/>
                      <w:szCs w:val="20"/>
                    </w:rPr>
                    <w:t>90</w:t>
                  </w:r>
                  <w:r w:rsidRPr="004D2484">
                    <w:rPr>
                      <w:bCs/>
                      <w:i/>
                      <w:sz w:val="20"/>
                      <w:szCs w:val="20"/>
                    </w:rPr>
                    <w:t xml:space="preserve"> de zile de la </w:t>
                  </w:r>
                  <w:r>
                    <w:rPr>
                      <w:bCs/>
                      <w:i/>
                      <w:sz w:val="20"/>
                      <w:szCs w:val="20"/>
                    </w:rPr>
                    <w:t>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D60BA1" w:rsidRDefault="00D60BA1" w:rsidP="00542D78">
                  <w:pPr>
                    <w:framePr w:hSpace="180" w:wrap="around" w:vAnchor="page" w:hAnchor="margin" w:y="347"/>
                    <w:spacing w:after="160" w:line="259" w:lineRule="auto"/>
                    <w:rPr>
                      <w:sz w:val="18"/>
                      <w:szCs w:val="18"/>
                    </w:rPr>
                  </w:pPr>
                </w:p>
                <w:p w14:paraId="2FDD6958" w14:textId="77777777" w:rsidR="00D60BA1" w:rsidRPr="00691D5E" w:rsidRDefault="00D60BA1" w:rsidP="00542D78">
                  <w:pPr>
                    <w:framePr w:hSpace="180" w:wrap="around" w:vAnchor="page" w:hAnchor="margin" w:y="347"/>
                    <w:rPr>
                      <w:sz w:val="18"/>
                      <w:szCs w:val="18"/>
                    </w:rPr>
                  </w:pPr>
                </w:p>
              </w:tc>
            </w:tr>
            <w:tr w:rsidR="00D60BA1" w:rsidRPr="006C1FA2" w14:paraId="66D4AD7D" w14:textId="7A06F86C" w:rsidTr="00AA477E">
              <w:trPr>
                <w:gridAfter w:val="2"/>
                <w:wAfter w:w="1976" w:type="dxa"/>
                <w:trHeight w:val="431"/>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24082D65" w:rsidR="00D60BA1" w:rsidRPr="0028367D" w:rsidRDefault="00D60BA1" w:rsidP="00542D78">
                  <w:pPr>
                    <w:framePr w:hSpace="180" w:wrap="around" w:vAnchor="page" w:hAnchor="margin" w:y="347"/>
                    <w:rPr>
                      <w:sz w:val="20"/>
                    </w:rPr>
                  </w:pPr>
                  <w:r w:rsidRPr="00C509DC">
                    <w:rPr>
                      <w:sz w:val="22"/>
                      <w:szCs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7D7B6C13" w:rsidR="00D60BA1" w:rsidRPr="00AA477E" w:rsidRDefault="00D60BA1" w:rsidP="00542D78">
                  <w:pPr>
                    <w:framePr w:hSpace="180" w:wrap="around" w:vAnchor="page" w:hAnchor="margin" w:y="347"/>
                    <w:rPr>
                      <w:b/>
                      <w:bCs/>
                      <w:i/>
                      <w:iCs/>
                      <w:sz w:val="22"/>
                      <w:szCs w:val="22"/>
                    </w:rPr>
                  </w:pPr>
                  <w:r w:rsidRPr="00C509DC">
                    <w:rPr>
                      <w:sz w:val="22"/>
                      <w:szCs w:val="22"/>
                    </w:rPr>
                    <w:t xml:space="preserve">Depozit - boxă din sectorul transport feroviar și auto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212F978E" w:rsidR="00D60BA1" w:rsidRPr="00ED2F68" w:rsidRDefault="00D60BA1" w:rsidP="00542D78">
                  <w:pPr>
                    <w:framePr w:hSpace="180" w:wrap="around" w:vAnchor="page" w:hAnchor="margin" w:y="347"/>
                    <w:rPr>
                      <w:sz w:val="20"/>
                      <w:szCs w:val="20"/>
                    </w:rPr>
                  </w:pPr>
                  <w:r>
                    <w:rPr>
                      <w:sz w:val="20"/>
                      <w:szCs w:val="20"/>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D60BA1" w:rsidRPr="00691D5E" w:rsidRDefault="00D60BA1" w:rsidP="00542D7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60BA1" w:rsidRPr="00691D5E" w:rsidRDefault="00D60BA1" w:rsidP="00542D7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60BA1" w:rsidRPr="00691D5E" w:rsidRDefault="00D60BA1" w:rsidP="00542D7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60BA1" w:rsidRPr="00691D5E" w:rsidRDefault="00D60BA1" w:rsidP="00542D7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60BA1" w:rsidRPr="00691D5E" w:rsidRDefault="00D60BA1" w:rsidP="00542D78">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D60BA1" w:rsidRPr="00691D5E" w:rsidRDefault="00D60BA1" w:rsidP="00542D78">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D60BA1" w:rsidRPr="00691D5E" w:rsidRDefault="00D60BA1" w:rsidP="00542D78">
                  <w:pPr>
                    <w:framePr w:hSpace="180" w:wrap="around" w:vAnchor="page" w:hAnchor="margin" w:y="347"/>
                    <w:rPr>
                      <w:sz w:val="18"/>
                      <w:szCs w:val="18"/>
                    </w:rPr>
                  </w:pPr>
                </w:p>
              </w:tc>
            </w:tr>
            <w:tr w:rsidR="00D60BA1" w:rsidRPr="006C1FA2" w14:paraId="5D39AA8C" w14:textId="77777777" w:rsidTr="00AA477E">
              <w:trPr>
                <w:gridAfter w:val="2"/>
                <w:wAfter w:w="1976" w:type="dxa"/>
                <w:trHeight w:val="431"/>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FB25E7F" w14:textId="02EE0201" w:rsidR="00D60BA1" w:rsidRDefault="00D60BA1" w:rsidP="00542D78">
                  <w:pPr>
                    <w:framePr w:hSpace="180" w:wrap="around" w:vAnchor="page" w:hAnchor="margin" w:y="347"/>
                  </w:pPr>
                  <w:r w:rsidRPr="00C509DC">
                    <w:rPr>
                      <w:sz w:val="22"/>
                      <w:szCs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8E01F6F" w14:textId="7FCF7F74" w:rsidR="00D60BA1" w:rsidRDefault="00D60BA1" w:rsidP="00542D78">
                  <w:pPr>
                    <w:framePr w:hSpace="180" w:wrap="around" w:vAnchor="page" w:hAnchor="margin" w:y="347"/>
                    <w:rPr>
                      <w:b/>
                      <w:bCs/>
                    </w:rPr>
                  </w:pPr>
                  <w:r w:rsidRPr="00C509DC">
                    <w:rPr>
                      <w:sz w:val="22"/>
                      <w:szCs w:val="22"/>
                    </w:rPr>
                    <w:t xml:space="preserve">Încăperile vestiarelor din SMC-3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9228B04" w14:textId="2563FBC1" w:rsidR="00D60BA1" w:rsidRDefault="00D60BA1" w:rsidP="00542D78">
                  <w:pPr>
                    <w:framePr w:hSpace="180" w:wrap="around" w:vAnchor="page" w:hAnchor="margin" w:y="347"/>
                    <w:rPr>
                      <w:sz w:val="20"/>
                      <w:szCs w:val="20"/>
                    </w:rPr>
                  </w:pPr>
                  <w:r>
                    <w:rPr>
                      <w:sz w:val="20"/>
                      <w:szCs w:val="20"/>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D3BD9F0" w14:textId="77777777" w:rsidR="00D60BA1" w:rsidRPr="00691D5E" w:rsidRDefault="00D60BA1" w:rsidP="00542D7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24C2F3" w14:textId="77777777" w:rsidR="00D60BA1" w:rsidRPr="00691D5E" w:rsidRDefault="00D60BA1" w:rsidP="00542D7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957BA4C" w14:textId="77777777" w:rsidR="00D60BA1" w:rsidRPr="00691D5E" w:rsidRDefault="00D60BA1" w:rsidP="00542D7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92BD2B" w14:textId="77777777" w:rsidR="00D60BA1" w:rsidRPr="00691D5E" w:rsidRDefault="00D60BA1" w:rsidP="00542D7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96FE001" w14:textId="77777777" w:rsidR="00D60BA1" w:rsidRPr="00691D5E" w:rsidRDefault="00D60BA1" w:rsidP="00542D78">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03F167D9" w14:textId="77777777" w:rsidR="00D60BA1" w:rsidRPr="00691D5E" w:rsidRDefault="00D60BA1" w:rsidP="00542D78">
                  <w:pPr>
                    <w:framePr w:hSpace="180" w:wrap="around" w:vAnchor="page" w:hAnchor="margin" w:y="347"/>
                    <w:rPr>
                      <w:sz w:val="18"/>
                      <w:szCs w:val="18"/>
                    </w:rPr>
                  </w:pPr>
                </w:p>
              </w:tc>
              <w:tc>
                <w:tcPr>
                  <w:tcW w:w="452" w:type="dxa"/>
                  <w:tcBorders>
                    <w:left w:val="single" w:sz="4" w:space="0" w:color="auto"/>
                    <w:right w:val="single" w:sz="4" w:space="0" w:color="auto"/>
                  </w:tcBorders>
                </w:tcPr>
                <w:p w14:paraId="5F29AF5F" w14:textId="77777777" w:rsidR="00D60BA1" w:rsidRPr="00691D5E" w:rsidRDefault="00D60BA1" w:rsidP="00542D78">
                  <w:pPr>
                    <w:framePr w:hSpace="180" w:wrap="around" w:vAnchor="page" w:hAnchor="margin" w:y="347"/>
                    <w:rPr>
                      <w:sz w:val="18"/>
                      <w:szCs w:val="18"/>
                    </w:rPr>
                  </w:pPr>
                </w:p>
              </w:tc>
            </w:tr>
            <w:tr w:rsidR="00D60BA1" w:rsidRPr="006C1FA2" w14:paraId="16DA5EE2" w14:textId="77777777" w:rsidTr="00AA477E">
              <w:trPr>
                <w:gridAfter w:val="2"/>
                <w:wAfter w:w="1976" w:type="dxa"/>
                <w:trHeight w:val="431"/>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850B14D" w14:textId="565993F5" w:rsidR="00D60BA1" w:rsidRDefault="00D60BA1" w:rsidP="00542D78">
                  <w:pPr>
                    <w:framePr w:hSpace="180" w:wrap="around" w:vAnchor="page" w:hAnchor="margin" w:y="347"/>
                  </w:pPr>
                  <w:r w:rsidRPr="00C509DC">
                    <w:rPr>
                      <w:sz w:val="22"/>
                      <w:szCs w:val="22"/>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AAE94CB" w14:textId="458DF080" w:rsidR="00D60BA1" w:rsidRDefault="00D60BA1" w:rsidP="00542D78">
                  <w:pPr>
                    <w:framePr w:hSpace="180" w:wrap="around" w:vAnchor="page" w:hAnchor="margin" w:y="347"/>
                    <w:rPr>
                      <w:b/>
                      <w:bCs/>
                    </w:rPr>
                  </w:pPr>
                  <w:r w:rsidRPr="00C509DC">
                    <w:rPr>
                      <w:sz w:val="22"/>
                      <w:szCs w:val="22"/>
                    </w:rPr>
                    <w:t xml:space="preserve">Felinarul depozitului intermediar din secția produse finite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8EDD9A" w14:textId="3C602DFD" w:rsidR="00D60BA1" w:rsidRDefault="00D60BA1" w:rsidP="00542D78">
                  <w:pPr>
                    <w:framePr w:hSpace="180" w:wrap="around" w:vAnchor="page" w:hAnchor="margin" w:y="347"/>
                    <w:rPr>
                      <w:sz w:val="20"/>
                      <w:szCs w:val="20"/>
                    </w:rPr>
                  </w:pPr>
                  <w:r>
                    <w:rPr>
                      <w:sz w:val="20"/>
                      <w:szCs w:val="20"/>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1D83D15" w14:textId="77777777" w:rsidR="00D60BA1" w:rsidRPr="00691D5E" w:rsidRDefault="00D60BA1" w:rsidP="00542D7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FAC03D3" w14:textId="77777777" w:rsidR="00D60BA1" w:rsidRPr="00691D5E" w:rsidRDefault="00D60BA1" w:rsidP="00542D7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51BB483" w14:textId="77777777" w:rsidR="00D60BA1" w:rsidRPr="00691D5E" w:rsidRDefault="00D60BA1" w:rsidP="00542D7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E8A6A3" w14:textId="77777777" w:rsidR="00D60BA1" w:rsidRPr="00691D5E" w:rsidRDefault="00D60BA1" w:rsidP="00542D7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4D72AA" w14:textId="77777777" w:rsidR="00D60BA1" w:rsidRPr="00691D5E" w:rsidRDefault="00D60BA1" w:rsidP="00542D78">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7034A71E" w14:textId="77777777" w:rsidR="00D60BA1" w:rsidRPr="00691D5E" w:rsidRDefault="00D60BA1" w:rsidP="00542D78">
                  <w:pPr>
                    <w:framePr w:hSpace="180" w:wrap="around" w:vAnchor="page" w:hAnchor="margin" w:y="347"/>
                    <w:rPr>
                      <w:sz w:val="18"/>
                      <w:szCs w:val="18"/>
                    </w:rPr>
                  </w:pPr>
                </w:p>
              </w:tc>
              <w:tc>
                <w:tcPr>
                  <w:tcW w:w="452" w:type="dxa"/>
                  <w:tcBorders>
                    <w:left w:val="single" w:sz="4" w:space="0" w:color="auto"/>
                    <w:right w:val="single" w:sz="4" w:space="0" w:color="auto"/>
                  </w:tcBorders>
                </w:tcPr>
                <w:p w14:paraId="2EFC0F0E" w14:textId="77777777" w:rsidR="00D60BA1" w:rsidRPr="00691D5E" w:rsidRDefault="00D60BA1" w:rsidP="00542D78">
                  <w:pPr>
                    <w:framePr w:hSpace="180" w:wrap="around" w:vAnchor="page" w:hAnchor="margin" w:y="347"/>
                    <w:rPr>
                      <w:sz w:val="18"/>
                      <w:szCs w:val="18"/>
                    </w:rPr>
                  </w:pPr>
                </w:p>
              </w:tc>
            </w:tr>
            <w:tr w:rsidR="00B60526"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B60526" w:rsidRPr="0028367D" w:rsidRDefault="00B60526" w:rsidP="00542D7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B60526" w:rsidRPr="0031104A" w:rsidRDefault="00B60526" w:rsidP="00542D78">
                  <w:pPr>
                    <w:framePr w:hSpace="180" w:wrap="around" w:vAnchor="page" w:hAnchor="margin" w:y="347"/>
                    <w:snapToGrid w:val="0"/>
                    <w:rPr>
                      <w:b/>
                      <w:bCs/>
                      <w:sz w:val="22"/>
                    </w:rPr>
                  </w:pPr>
                  <w:r w:rsidRPr="0031104A">
                    <w:rPr>
                      <w:b/>
                      <w:bCs/>
                      <w:sz w:val="22"/>
                    </w:rPr>
                    <w:t>Total</w:t>
                  </w:r>
                </w:p>
                <w:p w14:paraId="3F538330" w14:textId="77777777" w:rsidR="00B60526" w:rsidRPr="007E0EB4" w:rsidRDefault="00B60526" w:rsidP="00542D78">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B60526" w:rsidRPr="00ED2F68" w:rsidRDefault="00B60526" w:rsidP="00542D78">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B60526" w:rsidRPr="00691D5E" w:rsidRDefault="00B60526" w:rsidP="00542D7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B60526" w:rsidRPr="00691D5E" w:rsidRDefault="00B60526" w:rsidP="00542D7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B60526" w:rsidRPr="00691D5E" w:rsidRDefault="00B60526" w:rsidP="00542D7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B60526" w:rsidRPr="00691D5E" w:rsidRDefault="00B60526" w:rsidP="00542D7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B60526" w:rsidRPr="00691D5E" w:rsidRDefault="00B60526" w:rsidP="00542D78">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B60526" w:rsidRPr="00691D5E" w:rsidRDefault="00B60526" w:rsidP="00542D78">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B60526" w:rsidRPr="00691D5E" w:rsidRDefault="00B60526" w:rsidP="00542D78">
                  <w:pPr>
                    <w:framePr w:hSpace="180" w:wrap="around" w:vAnchor="page" w:hAnchor="margin" w:y="347"/>
                    <w:rPr>
                      <w:sz w:val="18"/>
                      <w:szCs w:val="18"/>
                    </w:rPr>
                  </w:pPr>
                </w:p>
              </w:tc>
            </w:tr>
            <w:tr w:rsidR="00B60526"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B60526" w:rsidRPr="0028367D" w:rsidRDefault="00B60526" w:rsidP="00542D78">
                  <w:pPr>
                    <w:framePr w:hSpace="180" w:wrap="around" w:vAnchor="page" w:hAnchor="margin" w:y="347"/>
                    <w:tabs>
                      <w:tab w:val="left" w:pos="6120"/>
                    </w:tabs>
                    <w:rPr>
                      <w:sz w:val="20"/>
                    </w:rPr>
                  </w:pPr>
                </w:p>
                <w:p w14:paraId="2E7BB796" w14:textId="77777777" w:rsidR="00B60526" w:rsidRPr="0028367D" w:rsidRDefault="00B60526" w:rsidP="00542D78">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B60526" w:rsidRPr="0028367D" w:rsidRDefault="00B60526" w:rsidP="00542D78">
                  <w:pPr>
                    <w:framePr w:hSpace="180" w:wrap="around" w:vAnchor="page" w:hAnchor="margin" w:y="347"/>
                    <w:rPr>
                      <w:sz w:val="20"/>
                    </w:rPr>
                  </w:pPr>
                </w:p>
                <w:p w14:paraId="1029A9A5" w14:textId="4360CD36" w:rsidR="00B60526" w:rsidRPr="0028367D" w:rsidRDefault="00B60526" w:rsidP="00542D7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B60526" w:rsidRPr="0028367D" w:rsidRDefault="00B60526" w:rsidP="00542D78">
                  <w:pPr>
                    <w:framePr w:hSpace="180" w:wrap="around" w:vAnchor="page" w:hAnchor="margin" w:y="347"/>
                    <w:tabs>
                      <w:tab w:val="left" w:pos="6120"/>
                    </w:tabs>
                    <w:rPr>
                      <w:sz w:val="20"/>
                    </w:rPr>
                  </w:pPr>
                </w:p>
              </w:tc>
            </w:tr>
            <w:tr w:rsidR="00B60526"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B60526" w:rsidRPr="00C00499" w:rsidRDefault="00B60526" w:rsidP="00542D78">
                  <w:pPr>
                    <w:framePr w:hSpace="180" w:wrap="around" w:vAnchor="page" w:hAnchor="margin" w:y="347"/>
                    <w:tabs>
                      <w:tab w:val="left" w:pos="6120"/>
                    </w:tabs>
                  </w:pPr>
                </w:p>
              </w:tc>
            </w:tr>
          </w:tbl>
          <w:p w14:paraId="0572A7AB" w14:textId="77777777" w:rsidR="00B60526" w:rsidRPr="00C00499" w:rsidRDefault="00B60526" w:rsidP="00B60526">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4EB9" w14:textId="77777777" w:rsidR="00D62213" w:rsidRDefault="00D62213" w:rsidP="00B41118">
      <w:r>
        <w:separator/>
      </w:r>
    </w:p>
  </w:endnote>
  <w:endnote w:type="continuationSeparator" w:id="0">
    <w:p w14:paraId="273E7901" w14:textId="77777777" w:rsidR="00D62213" w:rsidRDefault="00D6221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3505" w14:textId="77777777" w:rsidR="00D62213" w:rsidRDefault="00D62213" w:rsidP="00B41118">
      <w:r>
        <w:separator/>
      </w:r>
    </w:p>
  </w:footnote>
  <w:footnote w:type="continuationSeparator" w:id="0">
    <w:p w14:paraId="268CE943" w14:textId="77777777" w:rsidR="00D62213" w:rsidRDefault="00D62213"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B758E"/>
    <w:rsid w:val="000C05DD"/>
    <w:rsid w:val="000C0843"/>
    <w:rsid w:val="000C6503"/>
    <w:rsid w:val="000D1238"/>
    <w:rsid w:val="000F6CC7"/>
    <w:rsid w:val="00106920"/>
    <w:rsid w:val="00116B60"/>
    <w:rsid w:val="00126D0C"/>
    <w:rsid w:val="001319B1"/>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D7F6F"/>
    <w:rsid w:val="001E08F6"/>
    <w:rsid w:val="001E34D6"/>
    <w:rsid w:val="00200CE5"/>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C5091"/>
    <w:rsid w:val="002D10C6"/>
    <w:rsid w:val="002D3645"/>
    <w:rsid w:val="002D5332"/>
    <w:rsid w:val="002E7E69"/>
    <w:rsid w:val="002F415C"/>
    <w:rsid w:val="002F5476"/>
    <w:rsid w:val="0031104A"/>
    <w:rsid w:val="003146D1"/>
    <w:rsid w:val="003153BF"/>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0312D"/>
    <w:rsid w:val="00415B26"/>
    <w:rsid w:val="00417D16"/>
    <w:rsid w:val="00423CF8"/>
    <w:rsid w:val="0042631C"/>
    <w:rsid w:val="0044046C"/>
    <w:rsid w:val="00441613"/>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27518"/>
    <w:rsid w:val="00533A89"/>
    <w:rsid w:val="00542D78"/>
    <w:rsid w:val="00552489"/>
    <w:rsid w:val="00555737"/>
    <w:rsid w:val="00556D1C"/>
    <w:rsid w:val="005607C1"/>
    <w:rsid w:val="005703E8"/>
    <w:rsid w:val="0057261D"/>
    <w:rsid w:val="005A2F83"/>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3F4A"/>
    <w:rsid w:val="00657A23"/>
    <w:rsid w:val="006643AA"/>
    <w:rsid w:val="00676167"/>
    <w:rsid w:val="006818A1"/>
    <w:rsid w:val="00681CAA"/>
    <w:rsid w:val="00691D5E"/>
    <w:rsid w:val="00692645"/>
    <w:rsid w:val="006B6D88"/>
    <w:rsid w:val="006B7E7E"/>
    <w:rsid w:val="006D7723"/>
    <w:rsid w:val="006E4365"/>
    <w:rsid w:val="006F18C8"/>
    <w:rsid w:val="00700F39"/>
    <w:rsid w:val="007113CC"/>
    <w:rsid w:val="00712638"/>
    <w:rsid w:val="00715AF1"/>
    <w:rsid w:val="007252EB"/>
    <w:rsid w:val="00727360"/>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7F4BB7"/>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7645B"/>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1578"/>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94BEA"/>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477E"/>
    <w:rsid w:val="00AB133E"/>
    <w:rsid w:val="00AC64A1"/>
    <w:rsid w:val="00AD7836"/>
    <w:rsid w:val="00AE077C"/>
    <w:rsid w:val="00AE1222"/>
    <w:rsid w:val="00AE466A"/>
    <w:rsid w:val="00AE78A2"/>
    <w:rsid w:val="00AF63C1"/>
    <w:rsid w:val="00B01ECB"/>
    <w:rsid w:val="00B25675"/>
    <w:rsid w:val="00B26876"/>
    <w:rsid w:val="00B27F1A"/>
    <w:rsid w:val="00B306E6"/>
    <w:rsid w:val="00B34AED"/>
    <w:rsid w:val="00B35349"/>
    <w:rsid w:val="00B41118"/>
    <w:rsid w:val="00B432B2"/>
    <w:rsid w:val="00B54E5D"/>
    <w:rsid w:val="00B60526"/>
    <w:rsid w:val="00B61AA2"/>
    <w:rsid w:val="00B627A6"/>
    <w:rsid w:val="00B6678C"/>
    <w:rsid w:val="00B723AD"/>
    <w:rsid w:val="00B84C47"/>
    <w:rsid w:val="00B95781"/>
    <w:rsid w:val="00B97951"/>
    <w:rsid w:val="00BA1FC0"/>
    <w:rsid w:val="00BA2CE8"/>
    <w:rsid w:val="00BA4B8F"/>
    <w:rsid w:val="00BA70BD"/>
    <w:rsid w:val="00BC7112"/>
    <w:rsid w:val="00BD500B"/>
    <w:rsid w:val="00BE31E8"/>
    <w:rsid w:val="00BE42AD"/>
    <w:rsid w:val="00BE5480"/>
    <w:rsid w:val="00BE5F52"/>
    <w:rsid w:val="00BE750A"/>
    <w:rsid w:val="00BF2104"/>
    <w:rsid w:val="00BF2900"/>
    <w:rsid w:val="00BF2B2E"/>
    <w:rsid w:val="00BF351A"/>
    <w:rsid w:val="00BF431D"/>
    <w:rsid w:val="00BF64F3"/>
    <w:rsid w:val="00C04F08"/>
    <w:rsid w:val="00C05455"/>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60BA1"/>
    <w:rsid w:val="00D62213"/>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281D"/>
    <w:rsid w:val="00F85B36"/>
    <w:rsid w:val="00F86357"/>
    <w:rsid w:val="00FA31BA"/>
    <w:rsid w:val="00FA3372"/>
    <w:rsid w:val="00FA43CE"/>
    <w:rsid w:val="00FB4E2E"/>
    <w:rsid w:val="00FC4B66"/>
    <w:rsid w:val="00FC6817"/>
    <w:rsid w:val="00FE2411"/>
    <w:rsid w:val="00FE3534"/>
    <w:rsid w:val="00FE41A0"/>
    <w:rsid w:val="00FE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4941</Words>
  <Characters>28166</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2025-03-17T13:24:00Z</dcterms:created>
  <dcterms:modified xsi:type="dcterms:W3CDTF">2025-03-17T13:24:00Z</dcterms:modified>
</cp:coreProperties>
</file>