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340BE68" w14:textId="50D54E1F" w:rsidR="00D76898" w:rsidRPr="00D76898" w:rsidRDefault="00AE077C" w:rsidP="00D76898">
            <w:pPr>
              <w:rPr>
                <w:sz w:val="32"/>
                <w:szCs w:val="32"/>
              </w:rPr>
            </w:pPr>
            <w:r w:rsidRPr="003F7DD9">
              <w:rPr>
                <w:sz w:val="40"/>
                <w:szCs w:val="40"/>
              </w:rPr>
              <w:t>Obiectul achiziţiei:</w:t>
            </w:r>
            <w:r w:rsidRPr="003F7DD9">
              <w:rPr>
                <w:b/>
                <w:sz w:val="40"/>
                <w:szCs w:val="40"/>
              </w:rPr>
              <w:t xml:space="preserve"> </w:t>
            </w:r>
            <w:r w:rsidR="00FA3093">
              <w:rPr>
                <w:b/>
                <w:bCs/>
                <w:iCs/>
                <w:sz w:val="40"/>
                <w:szCs w:val="40"/>
              </w:rPr>
              <w:t>Soda calcinată</w:t>
            </w:r>
            <w:r w:rsidR="00D76898" w:rsidRPr="00D76898">
              <w:rPr>
                <w:b/>
                <w:bCs/>
                <w:iCs/>
                <w:sz w:val="40"/>
                <w:szCs w:val="40"/>
              </w:rPr>
              <w:t xml:space="preserve"> </w:t>
            </w:r>
          </w:p>
          <w:p w14:paraId="28B6E30E" w14:textId="35D55DDE"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26455DD7"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9C71E8">
              <w:rPr>
                <w:b/>
                <w:bCs/>
                <w:sz w:val="40"/>
                <w:szCs w:val="40"/>
                <w:u w:val="single"/>
              </w:rPr>
              <w:t>12</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9C71E8">
              <w:rPr>
                <w:b/>
                <w:bCs/>
                <w:sz w:val="40"/>
                <w:szCs w:val="40"/>
                <w:u w:val="single"/>
              </w:rPr>
              <w:t>14.02.2025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4D60D0E" w:rsidR="00340938" w:rsidRPr="003A5E15" w:rsidRDefault="00FA3093" w:rsidP="00340938">
                        <w:pPr>
                          <w:pStyle w:val="a7"/>
                          <w:rPr>
                            <w:rFonts w:ascii="Times New Roman" w:hAnsi="Times New Roman"/>
                            <w:b/>
                            <w:i/>
                            <w:szCs w:val="24"/>
                          </w:rPr>
                        </w:pPr>
                        <w:r w:rsidRPr="003A5E15">
                          <w:rPr>
                            <w:rFonts w:ascii="Times New Roman" w:hAnsi="Times New Roman"/>
                            <w:b/>
                            <w:bCs/>
                            <w:iCs/>
                            <w:szCs w:val="24"/>
                          </w:rPr>
                          <w:t>Soda calcinată</w:t>
                        </w: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7C01E30F"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9C71E8">
                          <w:rPr>
                            <w:rFonts w:ascii="Times New Roman" w:hAnsi="Times New Roman"/>
                            <w:b/>
                            <w:i/>
                            <w:sz w:val="22"/>
                            <w:szCs w:val="22"/>
                            <w:u w:val="single"/>
                          </w:rPr>
                          <w:t>12</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472"/>
              <w:gridCol w:w="911"/>
              <w:gridCol w:w="819"/>
              <w:gridCol w:w="4768"/>
            </w:tblGrid>
            <w:tr w:rsidR="00D76898" w:rsidRPr="003A5E15" w14:paraId="4D445763" w14:textId="77777777" w:rsidTr="00D76898">
              <w:trPr>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D76898" w:rsidRPr="003A5E15" w:rsidRDefault="00D76898" w:rsidP="003E528F">
                  <w:pPr>
                    <w:ind w:left="-57" w:right="-57"/>
                    <w:jc w:val="center"/>
                    <w:rPr>
                      <w:b/>
                    </w:rPr>
                  </w:pPr>
                  <w:r w:rsidRPr="003A5E15">
                    <w:rPr>
                      <w:b/>
                    </w:rPr>
                    <w:t>Nr. d/o</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D76898" w:rsidRPr="003A5E15" w:rsidRDefault="00D76898" w:rsidP="003E528F">
                  <w:pPr>
                    <w:ind w:left="-57" w:right="-57"/>
                    <w:jc w:val="center"/>
                    <w:rPr>
                      <w:b/>
                    </w:rPr>
                  </w:pPr>
                  <w:r w:rsidRPr="003A5E15">
                    <w:rPr>
                      <w:b/>
                    </w:rPr>
                    <w:t>Denumire bunurilor 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7777777" w:rsidR="00D76898" w:rsidRPr="003A5E15" w:rsidRDefault="00D76898" w:rsidP="003E528F">
                  <w:pPr>
                    <w:ind w:left="-57" w:right="-57"/>
                    <w:jc w:val="center"/>
                    <w:rPr>
                      <w:b/>
                    </w:rPr>
                  </w:pPr>
                  <w:r w:rsidRPr="003A5E15">
                    <w:rPr>
                      <w:b/>
                    </w:rPr>
                    <w:t>Unitatea de măsură</w:t>
                  </w:r>
                </w:p>
              </w:tc>
              <w:tc>
                <w:tcPr>
                  <w:tcW w:w="819" w:type="dxa"/>
                  <w:tcBorders>
                    <w:top w:val="single" w:sz="4" w:space="0" w:color="auto"/>
                    <w:left w:val="single" w:sz="4" w:space="0" w:color="auto"/>
                    <w:right w:val="single" w:sz="4" w:space="0" w:color="auto"/>
                  </w:tcBorders>
                  <w:shd w:val="clear" w:color="auto" w:fill="auto"/>
                  <w:vAlign w:val="center"/>
                </w:tcPr>
                <w:p w14:paraId="59FEDBD3" w14:textId="77777777" w:rsidR="00D76898" w:rsidRPr="003A5E15" w:rsidRDefault="00D76898" w:rsidP="003E528F">
                  <w:pPr>
                    <w:ind w:left="-57" w:right="-57"/>
                    <w:jc w:val="center"/>
                    <w:rPr>
                      <w:b/>
                    </w:rPr>
                  </w:pPr>
                  <w:r w:rsidRPr="003A5E15">
                    <w:rPr>
                      <w:b/>
                    </w:rPr>
                    <w:t>Cantitatea</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D76898" w:rsidRPr="003A5E15" w:rsidRDefault="00D76898" w:rsidP="003E528F">
                  <w:pPr>
                    <w:ind w:left="-57" w:right="-57"/>
                    <w:jc w:val="center"/>
                    <w:rPr>
                      <w:b/>
                    </w:rPr>
                  </w:pPr>
                  <w:r w:rsidRPr="003A5E15">
                    <w:rPr>
                      <w:b/>
                    </w:rPr>
                    <w:t>Specificarea tehnică deplină solicitată, Standarde de referinţă</w:t>
                  </w:r>
                </w:p>
              </w:tc>
            </w:tr>
            <w:tr w:rsidR="00D76898" w:rsidRPr="003A5E15" w14:paraId="5A8AE19C" w14:textId="77777777" w:rsidTr="00D76898">
              <w:trPr>
                <w:trHeight w:val="326"/>
              </w:trPr>
              <w:tc>
                <w:tcPr>
                  <w:tcW w:w="556" w:type="dxa"/>
                  <w:shd w:val="clear" w:color="auto" w:fill="auto"/>
                  <w:vAlign w:val="center"/>
                </w:tcPr>
                <w:p w14:paraId="51D95FC8" w14:textId="77777777" w:rsidR="00D76898" w:rsidRPr="003A5E15" w:rsidRDefault="00D76898" w:rsidP="003E528F">
                  <w:pPr>
                    <w:ind w:left="-57" w:right="-57"/>
                    <w:jc w:val="center"/>
                    <w:rPr>
                      <w:lang w:val="en-US"/>
                    </w:rPr>
                  </w:pPr>
                </w:p>
              </w:tc>
              <w:tc>
                <w:tcPr>
                  <w:tcW w:w="2472" w:type="dxa"/>
                  <w:shd w:val="clear" w:color="auto" w:fill="auto"/>
                  <w:vAlign w:val="center"/>
                </w:tcPr>
                <w:p w14:paraId="78603000" w14:textId="77777777" w:rsidR="00D76898" w:rsidRPr="003A5E15" w:rsidRDefault="00D76898" w:rsidP="003E528F">
                  <w:pPr>
                    <w:ind w:left="-57" w:right="-155"/>
                    <w:jc w:val="center"/>
                    <w:rPr>
                      <w:b/>
                      <w:bCs/>
                      <w:lang w:val="en-US"/>
                    </w:rPr>
                  </w:pPr>
                  <w:r w:rsidRPr="003A5E15">
                    <w:rPr>
                      <w:b/>
                      <w:bCs/>
                      <w:lang w:val="en-US"/>
                    </w:rPr>
                    <w:t>Lotul 1</w:t>
                  </w:r>
                </w:p>
              </w:tc>
              <w:tc>
                <w:tcPr>
                  <w:tcW w:w="911" w:type="dxa"/>
                  <w:shd w:val="clear" w:color="auto" w:fill="auto"/>
                  <w:vAlign w:val="center"/>
                </w:tcPr>
                <w:p w14:paraId="1D1E5A67" w14:textId="77777777" w:rsidR="00D76898" w:rsidRPr="003A5E15" w:rsidRDefault="00D76898" w:rsidP="003E528F">
                  <w:pPr>
                    <w:ind w:left="-57" w:right="-57"/>
                    <w:jc w:val="center"/>
                    <w:rPr>
                      <w:b/>
                      <w:bCs/>
                      <w:lang w:val="en-US"/>
                    </w:rPr>
                  </w:pPr>
                </w:p>
              </w:tc>
              <w:tc>
                <w:tcPr>
                  <w:tcW w:w="819" w:type="dxa"/>
                  <w:shd w:val="clear" w:color="auto" w:fill="auto"/>
                  <w:vAlign w:val="center"/>
                </w:tcPr>
                <w:p w14:paraId="307ED233" w14:textId="77777777" w:rsidR="00D76898" w:rsidRPr="003A5E15" w:rsidRDefault="00D76898" w:rsidP="003E528F">
                  <w:pPr>
                    <w:ind w:left="-57" w:right="-57"/>
                    <w:jc w:val="center"/>
                    <w:rPr>
                      <w:b/>
                      <w:bCs/>
                      <w:sz w:val="22"/>
                      <w:szCs w:val="22"/>
                      <w:lang w:val="en-US"/>
                    </w:rPr>
                  </w:pPr>
                </w:p>
              </w:tc>
              <w:tc>
                <w:tcPr>
                  <w:tcW w:w="4768" w:type="dxa"/>
                  <w:shd w:val="clear" w:color="auto" w:fill="auto"/>
                  <w:vAlign w:val="center"/>
                </w:tcPr>
                <w:p w14:paraId="0C52AB86" w14:textId="77777777" w:rsidR="00D76898" w:rsidRPr="003A5E15" w:rsidRDefault="00D76898" w:rsidP="003E528F">
                  <w:pPr>
                    <w:pStyle w:val="a"/>
                    <w:shd w:val="clear" w:color="auto" w:fill="FFFFFF" w:themeFill="background1"/>
                    <w:spacing w:before="120" w:line="360" w:lineRule="auto"/>
                    <w:ind w:left="0" w:right="-108"/>
                    <w:rPr>
                      <w:rStyle w:val="CharStyle3"/>
                      <w:rFonts w:ascii="Times New Roman" w:hAnsi="Times New Roman" w:cs="Times New Roman"/>
                      <w:sz w:val="20"/>
                      <w:szCs w:val="20"/>
                      <w:lang w:val="ro-RO"/>
                    </w:rPr>
                  </w:pPr>
                </w:p>
              </w:tc>
            </w:tr>
            <w:tr w:rsidR="00FA3093" w:rsidRPr="003A5E15" w14:paraId="6E227F60" w14:textId="77777777" w:rsidTr="00D76898">
              <w:trPr>
                <w:trHeight w:val="326"/>
              </w:trPr>
              <w:tc>
                <w:tcPr>
                  <w:tcW w:w="556" w:type="dxa"/>
                  <w:shd w:val="clear" w:color="auto" w:fill="auto"/>
                </w:tcPr>
                <w:p w14:paraId="1CFE04C7" w14:textId="41ED8D83" w:rsidR="00FA3093" w:rsidRPr="003A5E15" w:rsidRDefault="00FA3093" w:rsidP="00FA3093">
                  <w:pPr>
                    <w:ind w:left="-57" w:right="-57"/>
                    <w:jc w:val="center"/>
                    <w:rPr>
                      <w:sz w:val="22"/>
                      <w:szCs w:val="22"/>
                      <w:lang w:val="en-US"/>
                    </w:rPr>
                  </w:pPr>
                  <w:r w:rsidRPr="003A5E15">
                    <w:rPr>
                      <w:sz w:val="22"/>
                      <w:szCs w:val="22"/>
                    </w:rPr>
                    <w:t>1.1</w:t>
                  </w:r>
                </w:p>
              </w:tc>
              <w:tc>
                <w:tcPr>
                  <w:tcW w:w="2472" w:type="dxa"/>
                  <w:shd w:val="clear" w:color="auto" w:fill="auto"/>
                </w:tcPr>
                <w:p w14:paraId="1163D061" w14:textId="63E3C7B2" w:rsidR="00FA3093" w:rsidRPr="003A5E15" w:rsidRDefault="00FA3093" w:rsidP="00FA3093">
                  <w:pPr>
                    <w:jc w:val="center"/>
                    <w:rPr>
                      <w:b/>
                      <w:bCs/>
                      <w:sz w:val="22"/>
                      <w:szCs w:val="22"/>
                      <w:lang w:val="en-US"/>
                    </w:rPr>
                  </w:pPr>
                  <w:r w:rsidRPr="003A5E15">
                    <w:rPr>
                      <w:b/>
                      <w:bCs/>
                      <w:sz w:val="22"/>
                      <w:szCs w:val="22"/>
                    </w:rPr>
                    <w:t>Soda calcinata (</w:t>
                  </w:r>
                  <w:r w:rsidRPr="003A5E15">
                    <w:rPr>
                      <w:sz w:val="22"/>
                      <w:szCs w:val="22"/>
                    </w:rPr>
                    <w:t>Carbonat desodic)</w:t>
                  </w:r>
                </w:p>
              </w:tc>
              <w:tc>
                <w:tcPr>
                  <w:tcW w:w="911" w:type="dxa"/>
                  <w:shd w:val="clear" w:color="auto" w:fill="auto"/>
                </w:tcPr>
                <w:p w14:paraId="3D3DDD0D" w14:textId="6C6B485E" w:rsidR="00FA3093" w:rsidRPr="003A5E15" w:rsidRDefault="00FA3093" w:rsidP="00FA3093">
                  <w:pPr>
                    <w:ind w:left="-57" w:right="-57"/>
                    <w:jc w:val="center"/>
                    <w:rPr>
                      <w:b/>
                      <w:bCs/>
                      <w:sz w:val="22"/>
                      <w:szCs w:val="22"/>
                      <w:lang w:val="en-US"/>
                    </w:rPr>
                  </w:pPr>
                  <w:r w:rsidRPr="003A5E15">
                    <w:rPr>
                      <w:sz w:val="22"/>
                      <w:szCs w:val="22"/>
                    </w:rPr>
                    <w:t>tn</w:t>
                  </w:r>
                </w:p>
              </w:tc>
              <w:tc>
                <w:tcPr>
                  <w:tcW w:w="819" w:type="dxa"/>
                  <w:shd w:val="clear" w:color="auto" w:fill="auto"/>
                </w:tcPr>
                <w:p w14:paraId="0FE02132" w14:textId="2D45723B" w:rsidR="00FA3093" w:rsidRPr="003A5E15" w:rsidRDefault="00FA3093" w:rsidP="00FA3093">
                  <w:pPr>
                    <w:ind w:left="-57" w:right="-57"/>
                    <w:jc w:val="center"/>
                    <w:rPr>
                      <w:sz w:val="22"/>
                      <w:szCs w:val="22"/>
                    </w:rPr>
                  </w:pPr>
                  <w:r w:rsidRPr="003A5E15">
                    <w:rPr>
                      <w:sz w:val="22"/>
                      <w:szCs w:val="22"/>
                    </w:rPr>
                    <w:tab/>
                  </w:r>
                  <w:r w:rsidR="009C71E8">
                    <w:rPr>
                      <w:sz w:val="22"/>
                      <w:szCs w:val="22"/>
                    </w:rPr>
                    <w:t>1000</w:t>
                  </w:r>
                </w:p>
                <w:p w14:paraId="0955FDF7" w14:textId="72610A96" w:rsidR="00FA3093" w:rsidRPr="003A5E15" w:rsidRDefault="00FA3093" w:rsidP="00FA3093">
                  <w:pPr>
                    <w:ind w:left="-57" w:right="-57"/>
                    <w:jc w:val="center"/>
                    <w:rPr>
                      <w:b/>
                      <w:bCs/>
                      <w:sz w:val="22"/>
                      <w:szCs w:val="22"/>
                      <w:lang w:val="en-US"/>
                    </w:rPr>
                  </w:pPr>
                </w:p>
              </w:tc>
              <w:tc>
                <w:tcPr>
                  <w:tcW w:w="4768" w:type="dxa"/>
                  <w:shd w:val="clear" w:color="auto" w:fill="auto"/>
                </w:tcPr>
                <w:p w14:paraId="74CB27DC" w14:textId="587CD1BA" w:rsidR="00FA3093" w:rsidRPr="003A5E15" w:rsidRDefault="00FA3093" w:rsidP="00FA3093">
                  <w:pPr>
                    <w:rPr>
                      <w:b/>
                      <w:bCs/>
                      <w:sz w:val="22"/>
                      <w:szCs w:val="22"/>
                    </w:rPr>
                  </w:pPr>
                  <w:r w:rsidRPr="003A5E15">
                    <w:rPr>
                      <w:b/>
                      <w:bCs/>
                      <w:sz w:val="22"/>
                      <w:szCs w:val="22"/>
                    </w:rPr>
                    <w:t>GOST – 5100-85</w:t>
                  </w:r>
                </w:p>
                <w:p w14:paraId="30C52BD1" w14:textId="77777777" w:rsidR="00FA3093" w:rsidRPr="003A5E15" w:rsidRDefault="00FA3093" w:rsidP="00FA3093">
                  <w:pPr>
                    <w:rPr>
                      <w:sz w:val="22"/>
                      <w:szCs w:val="22"/>
                    </w:rPr>
                  </w:pPr>
                  <w:r w:rsidRPr="003A5E15">
                    <w:rPr>
                      <w:sz w:val="22"/>
                      <w:szCs w:val="22"/>
                    </w:rPr>
                    <w:t>Marca – A</w:t>
                  </w:r>
                </w:p>
                <w:p w14:paraId="172EC55F" w14:textId="77777777" w:rsidR="00FA3093" w:rsidRPr="003A5E15" w:rsidRDefault="00FA3093" w:rsidP="00FA3093">
                  <w:pPr>
                    <w:rPr>
                      <w:sz w:val="22"/>
                      <w:szCs w:val="22"/>
                    </w:rPr>
                  </w:pPr>
                  <w:r w:rsidRPr="003A5E15">
                    <w:rPr>
                      <w:sz w:val="22"/>
                      <w:szCs w:val="22"/>
                    </w:rPr>
                    <w:t>Calitate – superior  / l</w:t>
                  </w:r>
                </w:p>
                <w:p w14:paraId="78569C2F" w14:textId="77777777" w:rsidR="00FA3093" w:rsidRPr="003A5E15" w:rsidRDefault="00FA3093" w:rsidP="00FA3093">
                  <w:pPr>
                    <w:rPr>
                      <w:sz w:val="22"/>
                      <w:szCs w:val="22"/>
                    </w:rPr>
                  </w:pPr>
                  <w:r w:rsidRPr="003A5E15">
                    <w:rPr>
                      <w:sz w:val="22"/>
                      <w:szCs w:val="22"/>
                    </w:rPr>
                    <w:t>Granule de culoare albă</w:t>
                  </w:r>
                </w:p>
                <w:p w14:paraId="2DB2ACA3" w14:textId="77777777" w:rsidR="00FA3093" w:rsidRPr="003A5E15" w:rsidRDefault="00FA3093" w:rsidP="00FA3093">
                  <w:pPr>
                    <w:rPr>
                      <w:sz w:val="22"/>
                      <w:szCs w:val="22"/>
                      <w:lang w:val="en-US" w:eastAsia="ru-RU" w:bidi="ru-RU"/>
                    </w:rPr>
                  </w:pPr>
                  <w:r w:rsidRPr="003A5E15">
                    <w:rPr>
                      <w:sz w:val="22"/>
                      <w:szCs w:val="22"/>
                    </w:rPr>
                    <w:t>Na</w:t>
                  </w:r>
                  <w:r w:rsidRPr="003A5E15">
                    <w:rPr>
                      <w:sz w:val="22"/>
                      <w:szCs w:val="22"/>
                      <w:lang w:val="en-US"/>
                    </w:rPr>
                    <w:t>2</w:t>
                  </w:r>
                  <w:r w:rsidRPr="003A5E15">
                    <w:rPr>
                      <w:sz w:val="22"/>
                      <w:szCs w:val="22"/>
                    </w:rPr>
                    <w:t>C</w:t>
                  </w:r>
                  <w:r w:rsidRPr="003A5E15">
                    <w:rPr>
                      <w:sz w:val="22"/>
                      <w:szCs w:val="22"/>
                      <w:lang w:val="en-US"/>
                    </w:rPr>
                    <w:t xml:space="preserve">03, </w:t>
                  </w:r>
                  <w:r w:rsidRPr="003A5E15">
                    <w:rPr>
                      <w:rStyle w:val="Bodytext2Italic"/>
                      <w:sz w:val="22"/>
                      <w:szCs w:val="22"/>
                    </w:rPr>
                    <w:t>%</w:t>
                  </w:r>
                  <w:r w:rsidRPr="003A5E15">
                    <w:rPr>
                      <w:sz w:val="22"/>
                      <w:szCs w:val="22"/>
                      <w:lang w:val="en-US"/>
                    </w:rPr>
                    <w:t xml:space="preserve"> </w:t>
                  </w:r>
                  <w:r w:rsidRPr="003A5E15">
                    <w:rPr>
                      <w:sz w:val="22"/>
                      <w:szCs w:val="22"/>
                    </w:rPr>
                    <w:t>nu</w:t>
                  </w:r>
                  <w:r w:rsidRPr="003A5E15">
                    <w:rPr>
                      <w:sz w:val="22"/>
                      <w:szCs w:val="22"/>
                      <w:lang w:val="en-US"/>
                    </w:rPr>
                    <w:t xml:space="preserve"> </w:t>
                  </w:r>
                  <w:r w:rsidRPr="003A5E15">
                    <w:rPr>
                      <w:sz w:val="22"/>
                      <w:szCs w:val="22"/>
                    </w:rPr>
                    <w:t>mai</w:t>
                  </w:r>
                  <w:r w:rsidRPr="003A5E15">
                    <w:rPr>
                      <w:sz w:val="22"/>
                      <w:szCs w:val="22"/>
                      <w:lang w:val="en-US"/>
                    </w:rPr>
                    <w:t xml:space="preserve"> </w:t>
                  </w:r>
                  <w:r w:rsidRPr="003A5E15">
                    <w:rPr>
                      <w:sz w:val="22"/>
                      <w:szCs w:val="22"/>
                    </w:rPr>
                    <w:t>pu</w:t>
                  </w:r>
                  <w:r w:rsidRPr="003A5E15">
                    <w:rPr>
                      <w:sz w:val="22"/>
                      <w:szCs w:val="22"/>
                      <w:lang w:val="en-US"/>
                    </w:rPr>
                    <w:t>ţ</w:t>
                  </w:r>
                  <w:r w:rsidRPr="003A5E15">
                    <w:rPr>
                      <w:sz w:val="22"/>
                      <w:szCs w:val="22"/>
                    </w:rPr>
                    <w:t>in</w:t>
                  </w:r>
                  <w:r w:rsidRPr="003A5E15">
                    <w:rPr>
                      <w:sz w:val="22"/>
                      <w:szCs w:val="22"/>
                      <w:lang w:val="en-US"/>
                    </w:rPr>
                    <w:t xml:space="preserve"> </w:t>
                  </w:r>
                  <w:r w:rsidRPr="003A5E15">
                    <w:rPr>
                      <w:sz w:val="22"/>
                      <w:szCs w:val="22"/>
                      <w:lang w:val="en-US" w:eastAsia="ru-RU" w:bidi="ru-RU"/>
                    </w:rPr>
                    <w:t>99,4/99,0</w:t>
                  </w:r>
                </w:p>
                <w:p w14:paraId="3A95C2E8" w14:textId="77777777" w:rsidR="00FA3093" w:rsidRPr="003A5E15" w:rsidRDefault="00FA3093" w:rsidP="00FA3093">
                  <w:pPr>
                    <w:rPr>
                      <w:sz w:val="22"/>
                      <w:szCs w:val="22"/>
                      <w:lang w:val="ru-MD" w:eastAsia="ru-RU" w:bidi="ru-RU"/>
                    </w:rPr>
                  </w:pPr>
                  <w:r w:rsidRPr="003A5E15">
                    <w:rPr>
                      <w:sz w:val="22"/>
                      <w:szCs w:val="22"/>
                      <w:lang w:val="ru-MD" w:eastAsia="ru-RU" w:bidi="ru-RU"/>
                    </w:rPr>
                    <w:t>Массовая доля потери при прокаливании при 270- 300 °С, % не более 0,7/0,8</w:t>
                  </w:r>
                </w:p>
                <w:p w14:paraId="1E630205" w14:textId="77777777" w:rsidR="00FA3093" w:rsidRPr="003A5E15" w:rsidRDefault="00FA3093" w:rsidP="00FA3093">
                  <w:pPr>
                    <w:rPr>
                      <w:sz w:val="22"/>
                      <w:szCs w:val="22"/>
                    </w:rPr>
                  </w:pPr>
                  <w:r w:rsidRPr="003A5E15">
                    <w:rPr>
                      <w:sz w:val="22"/>
                      <w:szCs w:val="22"/>
                    </w:rPr>
                    <w:t xml:space="preserve">Cloruri NaCl, </w:t>
                  </w:r>
                  <w:r w:rsidRPr="003A5E15">
                    <w:rPr>
                      <w:sz w:val="22"/>
                      <w:szCs w:val="22"/>
                      <w:lang w:eastAsia="ru-RU" w:bidi="ru-RU"/>
                    </w:rPr>
                    <w:t xml:space="preserve">% </w:t>
                  </w:r>
                  <w:r w:rsidRPr="003A5E15">
                    <w:rPr>
                      <w:sz w:val="22"/>
                      <w:szCs w:val="22"/>
                    </w:rPr>
                    <w:t xml:space="preserve">nu mai mult </w:t>
                  </w:r>
                  <w:r w:rsidRPr="003A5E15">
                    <w:rPr>
                      <w:sz w:val="22"/>
                      <w:szCs w:val="22"/>
                      <w:lang w:eastAsia="ru-RU" w:bidi="ru-RU"/>
                    </w:rPr>
                    <w:t>0,2/0,</w:t>
                  </w:r>
                  <w:r w:rsidRPr="003A5E15">
                    <w:rPr>
                      <w:sz w:val="22"/>
                      <w:szCs w:val="22"/>
                    </w:rPr>
                    <w:t>5</w:t>
                  </w:r>
                </w:p>
                <w:p w14:paraId="57513515" w14:textId="77777777" w:rsidR="00FA3093" w:rsidRPr="003A5E15" w:rsidRDefault="00FA3093" w:rsidP="00FA3093">
                  <w:pPr>
                    <w:rPr>
                      <w:sz w:val="22"/>
                      <w:szCs w:val="22"/>
                      <w:lang w:eastAsia="ru-RU" w:bidi="ru-RU"/>
                    </w:rPr>
                  </w:pPr>
                  <w:r w:rsidRPr="003A5E15">
                    <w:rPr>
                      <w:sz w:val="22"/>
                      <w:szCs w:val="22"/>
                    </w:rPr>
                    <w:t xml:space="preserve">Fe203, </w:t>
                  </w:r>
                  <w:r w:rsidRPr="003A5E15">
                    <w:rPr>
                      <w:rStyle w:val="Bodytext2Italic"/>
                      <w:sz w:val="22"/>
                      <w:szCs w:val="22"/>
                    </w:rPr>
                    <w:t>%</w:t>
                  </w:r>
                  <w:r w:rsidRPr="003A5E15">
                    <w:rPr>
                      <w:sz w:val="22"/>
                      <w:szCs w:val="22"/>
                    </w:rPr>
                    <w:t xml:space="preserve"> nu mai mult </w:t>
                  </w:r>
                  <w:r w:rsidRPr="003A5E15">
                    <w:rPr>
                      <w:sz w:val="22"/>
                      <w:szCs w:val="22"/>
                      <w:lang w:eastAsia="ru-RU" w:bidi="ru-RU"/>
                    </w:rPr>
                    <w:t>0,003/0,005</w:t>
                  </w:r>
                </w:p>
                <w:p w14:paraId="616E5A77" w14:textId="77777777" w:rsidR="00FA3093" w:rsidRPr="003A5E15" w:rsidRDefault="00FA3093" w:rsidP="00FA3093">
                  <w:pPr>
                    <w:rPr>
                      <w:sz w:val="22"/>
                      <w:szCs w:val="22"/>
                      <w:lang w:eastAsia="ru-RU" w:bidi="ru-RU"/>
                    </w:rPr>
                  </w:pPr>
                  <w:r w:rsidRPr="003A5E15">
                    <w:rPr>
                      <w:sz w:val="22"/>
                      <w:szCs w:val="22"/>
                      <w:lang w:eastAsia="ru-RU" w:bidi="ru-RU"/>
                    </w:rPr>
                    <w:t>F</w:t>
                  </w:r>
                  <w:r w:rsidRPr="003A5E15">
                    <w:rPr>
                      <w:sz w:val="22"/>
                      <w:szCs w:val="22"/>
                    </w:rPr>
                    <w:t xml:space="preserve">racţiunea de masă a particulelor dizolvate, % nu mai mult de </w:t>
                  </w:r>
                  <w:r w:rsidRPr="003A5E15">
                    <w:rPr>
                      <w:sz w:val="22"/>
                      <w:szCs w:val="22"/>
                      <w:lang w:eastAsia="ru-RU" w:bidi="ru-RU"/>
                    </w:rPr>
                    <w:t>0,04/0,04</w:t>
                  </w:r>
                </w:p>
                <w:p w14:paraId="61918063" w14:textId="77777777" w:rsidR="00FA3093" w:rsidRPr="003A5E15" w:rsidRDefault="00FA3093" w:rsidP="00FA3093">
                  <w:pPr>
                    <w:rPr>
                      <w:sz w:val="22"/>
                      <w:szCs w:val="22"/>
                      <w:lang w:eastAsia="ru-RU" w:bidi="ru-RU"/>
                    </w:rPr>
                  </w:pPr>
                  <w:r w:rsidRPr="003A5E15">
                    <w:rPr>
                      <w:sz w:val="22"/>
                      <w:szCs w:val="22"/>
                    </w:rPr>
                    <w:t xml:space="preserve">Fracţiunea de masă de sulfat (Na2S04), </w:t>
                  </w:r>
                  <w:r w:rsidRPr="003A5E15">
                    <w:rPr>
                      <w:rStyle w:val="Bodytext2Italic"/>
                      <w:sz w:val="22"/>
                      <w:szCs w:val="22"/>
                    </w:rPr>
                    <w:t>%</w:t>
                  </w:r>
                  <w:r w:rsidRPr="003A5E15">
                    <w:rPr>
                      <w:sz w:val="22"/>
                      <w:szCs w:val="22"/>
                    </w:rPr>
                    <w:t xml:space="preserve"> nu mai mult </w:t>
                  </w:r>
                  <w:r w:rsidRPr="003A5E15">
                    <w:rPr>
                      <w:sz w:val="22"/>
                      <w:szCs w:val="22"/>
                      <w:lang w:eastAsia="ru-RU" w:bidi="ru-RU"/>
                    </w:rPr>
                    <w:t>0,05/0,05</w:t>
                  </w:r>
                </w:p>
                <w:p w14:paraId="25F74B28" w14:textId="77777777" w:rsidR="00FA3093" w:rsidRPr="003A5E15" w:rsidRDefault="00FA3093" w:rsidP="00FA3093">
                  <w:pPr>
                    <w:rPr>
                      <w:sz w:val="22"/>
                      <w:szCs w:val="22"/>
                      <w:lang w:val="ru-MD" w:eastAsia="ru-RU" w:bidi="ru-RU"/>
                    </w:rPr>
                  </w:pPr>
                  <w:r w:rsidRPr="003A5E15">
                    <w:rPr>
                      <w:sz w:val="22"/>
                      <w:szCs w:val="22"/>
                      <w:lang w:val="ru-MD" w:eastAsia="ru-RU" w:bidi="ru-RU"/>
                    </w:rPr>
                    <w:t>Насыпная плотность, г/смЗ, не менее 1,1/0,9 Гранулометрический состав:</w:t>
                  </w:r>
                </w:p>
                <w:p w14:paraId="1B0AF44E" w14:textId="77777777" w:rsidR="00FA3093" w:rsidRPr="003A5E15" w:rsidRDefault="00FA3093" w:rsidP="00FA3093">
                  <w:pPr>
                    <w:rPr>
                      <w:sz w:val="22"/>
                      <w:szCs w:val="22"/>
                    </w:rPr>
                  </w:pPr>
                  <w:r w:rsidRPr="003A5E15">
                    <w:rPr>
                      <w:sz w:val="22"/>
                      <w:szCs w:val="22"/>
                    </w:rPr>
                    <w:t xml:space="preserve">Rămăşiţi în sita </w:t>
                  </w:r>
                  <w:r w:rsidRPr="003A5E15">
                    <w:rPr>
                      <w:sz w:val="22"/>
                      <w:szCs w:val="22"/>
                      <w:lang w:eastAsia="ru-RU" w:bidi="ru-RU"/>
                    </w:rPr>
                    <w:t xml:space="preserve">№ 2К %, </w:t>
                  </w:r>
                  <w:r w:rsidRPr="003A5E15">
                    <w:rPr>
                      <w:sz w:val="22"/>
                      <w:szCs w:val="22"/>
                    </w:rPr>
                    <w:t xml:space="preserve">nu mai mult de:nu este standardizat </w:t>
                  </w:r>
                  <w:r w:rsidRPr="003A5E15">
                    <w:rPr>
                      <w:sz w:val="22"/>
                      <w:szCs w:val="22"/>
                      <w:lang w:eastAsia="ru-RU" w:bidi="ru-RU"/>
                    </w:rPr>
                    <w:t xml:space="preserve">/ </w:t>
                  </w:r>
                  <w:r w:rsidRPr="003A5E15">
                    <w:rPr>
                      <w:sz w:val="22"/>
                      <w:szCs w:val="22"/>
                    </w:rPr>
                    <w:t>5</w:t>
                  </w:r>
                </w:p>
                <w:p w14:paraId="0E4B25B6" w14:textId="77777777" w:rsidR="00FA3093" w:rsidRPr="003A5E15" w:rsidRDefault="00FA3093" w:rsidP="00FA3093">
                  <w:pPr>
                    <w:rPr>
                      <w:sz w:val="22"/>
                      <w:szCs w:val="22"/>
                    </w:rPr>
                  </w:pPr>
                  <w:r w:rsidRPr="003A5E15">
                    <w:rPr>
                      <w:sz w:val="22"/>
                      <w:szCs w:val="22"/>
                    </w:rPr>
                    <w:t>Cernuta prin sita № 1,25</w:t>
                  </w:r>
                  <w:r w:rsidRPr="003A5E15">
                    <w:rPr>
                      <w:sz w:val="22"/>
                      <w:szCs w:val="22"/>
                      <w:lang w:eastAsia="ru-RU" w:bidi="ru-RU"/>
                    </w:rPr>
                    <w:t xml:space="preserve">К </w:t>
                  </w:r>
                  <w:r w:rsidRPr="003A5E15">
                    <w:rPr>
                      <w:sz w:val="22"/>
                      <w:szCs w:val="22"/>
                    </w:rPr>
                    <w:t>% nu mai mult de : 100/nu este standardizat</w:t>
                  </w:r>
                </w:p>
                <w:p w14:paraId="73F274A1" w14:textId="77777777" w:rsidR="00FA3093" w:rsidRPr="003A5E15" w:rsidRDefault="00FA3093" w:rsidP="00FA3093">
                  <w:pPr>
                    <w:rPr>
                      <w:sz w:val="22"/>
                      <w:szCs w:val="22"/>
                    </w:rPr>
                  </w:pPr>
                  <w:r w:rsidRPr="003A5E15">
                    <w:rPr>
                      <w:sz w:val="22"/>
                      <w:szCs w:val="22"/>
                    </w:rPr>
                    <w:t>Rămăşiţi în sita № 1</w:t>
                  </w:r>
                  <w:r w:rsidRPr="003A5E15">
                    <w:rPr>
                      <w:sz w:val="22"/>
                      <w:szCs w:val="22"/>
                      <w:lang w:eastAsia="ru-RU" w:bidi="ru-RU"/>
                    </w:rPr>
                    <w:t xml:space="preserve">К </w:t>
                  </w:r>
                  <w:r w:rsidRPr="003A5E15">
                    <w:rPr>
                      <w:sz w:val="22"/>
                      <w:szCs w:val="22"/>
                    </w:rPr>
                    <w:t>% , nu mai mult de: 3/nu este standardizat</w:t>
                  </w:r>
                </w:p>
                <w:p w14:paraId="37714990" w14:textId="77777777" w:rsidR="00FA3093" w:rsidRPr="003A5E15" w:rsidRDefault="00FA3093" w:rsidP="00FA3093">
                  <w:pPr>
                    <w:rPr>
                      <w:sz w:val="22"/>
                      <w:szCs w:val="22"/>
                      <w:lang w:val="ro-MD"/>
                    </w:rPr>
                  </w:pPr>
                  <w:r w:rsidRPr="003A5E15">
                    <w:rPr>
                      <w:sz w:val="22"/>
                      <w:szCs w:val="22"/>
                      <w:lang w:val="ro-MD"/>
                    </w:rPr>
                    <w:t>Cernuta prin sita nr. 0,1K nu mai mult de 7/15</w:t>
                  </w:r>
                </w:p>
                <w:p w14:paraId="101FE392" w14:textId="77777777" w:rsidR="00FA3093" w:rsidRPr="003A5E15" w:rsidRDefault="00FA3093" w:rsidP="00FA3093">
                  <w:pPr>
                    <w:rPr>
                      <w:sz w:val="22"/>
                      <w:szCs w:val="22"/>
                      <w:lang w:val="ro-MD"/>
                    </w:rPr>
                  </w:pPr>
                  <w:r w:rsidRPr="003A5E15">
                    <w:rPr>
                      <w:sz w:val="22"/>
                      <w:szCs w:val="22"/>
                      <w:lang w:val="ro-MD"/>
                    </w:rPr>
                    <w:t>Магнитные включения – отсутствие</w:t>
                  </w:r>
                </w:p>
                <w:p w14:paraId="42FC8FB9" w14:textId="2F66AB37" w:rsidR="00FA3093" w:rsidRPr="003A5E15" w:rsidRDefault="00FA3093" w:rsidP="00FA3093">
                  <w:pPr>
                    <w:pStyle w:val="a"/>
                    <w:numPr>
                      <w:ilvl w:val="0"/>
                      <w:numId w:val="0"/>
                    </w:numPr>
                    <w:shd w:val="clear" w:color="auto" w:fill="FFFFFF" w:themeFill="background1"/>
                    <w:spacing w:before="120"/>
                    <w:ind w:right="-108"/>
                    <w:rPr>
                      <w:b/>
                      <w:iCs/>
                      <w:sz w:val="22"/>
                      <w:szCs w:val="22"/>
                      <w:lang w:val="ro-RO"/>
                    </w:rPr>
                  </w:pPr>
                  <w:r w:rsidRPr="003A5E15">
                    <w:rPr>
                      <w:sz w:val="22"/>
                      <w:szCs w:val="22"/>
                      <w:lang w:val="ro-RO"/>
                    </w:rPr>
                    <w:t xml:space="preserve"> prezentarea mostrei – obligatoriu</w:t>
                  </w:r>
                  <w:r w:rsidRPr="003A5E15">
                    <w:rPr>
                      <w:color w:val="000000"/>
                      <w:sz w:val="22"/>
                      <w:szCs w:val="22"/>
                      <w:lang w:val="ro-MD"/>
                    </w:rPr>
                    <w:t xml:space="preserve"> </w:t>
                  </w:r>
                </w:p>
              </w:tc>
            </w:tr>
            <w:tr w:rsidR="00FA3093" w:rsidRPr="003A5E15" w14:paraId="08D14EFC" w14:textId="77777777" w:rsidTr="00D76898">
              <w:trPr>
                <w:trHeight w:val="326"/>
              </w:trPr>
              <w:tc>
                <w:tcPr>
                  <w:tcW w:w="556" w:type="dxa"/>
                  <w:shd w:val="clear" w:color="auto" w:fill="auto"/>
                </w:tcPr>
                <w:p w14:paraId="54FD591A" w14:textId="77777777" w:rsidR="00FA3093" w:rsidRPr="003A5E15" w:rsidRDefault="00FA3093" w:rsidP="00FA3093">
                  <w:pPr>
                    <w:ind w:left="-57" w:right="-57"/>
                    <w:jc w:val="center"/>
                    <w:rPr>
                      <w:sz w:val="22"/>
                    </w:rPr>
                  </w:pPr>
                </w:p>
              </w:tc>
              <w:tc>
                <w:tcPr>
                  <w:tcW w:w="2472" w:type="dxa"/>
                  <w:shd w:val="clear" w:color="auto" w:fill="auto"/>
                </w:tcPr>
                <w:p w14:paraId="16502FA3" w14:textId="77777777" w:rsidR="00FA3093" w:rsidRPr="003A5E15" w:rsidRDefault="00FA3093" w:rsidP="00FA3093">
                  <w:pPr>
                    <w:jc w:val="center"/>
                    <w:rPr>
                      <w:b/>
                      <w:bCs/>
                      <w:iCs/>
                      <w:sz w:val="22"/>
                    </w:rPr>
                  </w:pPr>
                </w:p>
              </w:tc>
              <w:tc>
                <w:tcPr>
                  <w:tcW w:w="911" w:type="dxa"/>
                  <w:shd w:val="clear" w:color="auto" w:fill="auto"/>
                </w:tcPr>
                <w:p w14:paraId="1D4036FD" w14:textId="77777777" w:rsidR="00FA3093" w:rsidRPr="003A5E15" w:rsidRDefault="00FA3093" w:rsidP="00FA3093">
                  <w:pPr>
                    <w:ind w:left="-57" w:right="-57"/>
                    <w:jc w:val="center"/>
                    <w:rPr>
                      <w:sz w:val="22"/>
                    </w:rPr>
                  </w:pPr>
                </w:p>
              </w:tc>
              <w:tc>
                <w:tcPr>
                  <w:tcW w:w="819" w:type="dxa"/>
                  <w:shd w:val="clear" w:color="auto" w:fill="auto"/>
                </w:tcPr>
                <w:p w14:paraId="438A5948" w14:textId="77777777" w:rsidR="00FA3093" w:rsidRPr="003A5E15" w:rsidRDefault="00FA3093" w:rsidP="00FA3093">
                  <w:pPr>
                    <w:ind w:left="-57" w:right="-57"/>
                    <w:jc w:val="center"/>
                    <w:rPr>
                      <w:sz w:val="22"/>
                    </w:rPr>
                  </w:pPr>
                </w:p>
              </w:tc>
              <w:tc>
                <w:tcPr>
                  <w:tcW w:w="4768" w:type="dxa"/>
                  <w:shd w:val="clear" w:color="auto" w:fill="auto"/>
                </w:tcPr>
                <w:p w14:paraId="2D90030A" w14:textId="1CA19ACB" w:rsidR="00FA3093" w:rsidRPr="003A5E15" w:rsidRDefault="00FA3093" w:rsidP="00FA3093">
                  <w:pPr>
                    <w:rPr>
                      <w:sz w:val="20"/>
                      <w:szCs w:val="20"/>
                    </w:rPr>
                  </w:pP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6" w:name="_Toc392180193"/>
            <w:bookmarkStart w:id="7" w:name="_Toc449539081"/>
            <w:r w:rsidRPr="003A5E15">
              <w:rPr>
                <w:rFonts w:ascii="Times New Roman" w:hAnsi="Times New Roman" w:cs="Times New Roman"/>
              </w:rPr>
              <w:t>Pregătirea ofertelor</w:t>
            </w:r>
            <w:bookmarkEnd w:id="6"/>
            <w:bookmarkEnd w:id="7"/>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12BBA426"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080347" w:rsidRPr="003A5E15">
                    <w:rPr>
                      <w:i/>
                      <w:sz w:val="22"/>
                      <w:szCs w:val="22"/>
                    </w:rPr>
                    <w:t>.</w:t>
                  </w:r>
                  <w:r w:rsidR="009C71E8">
                    <w:rPr>
                      <w:i/>
                      <w:sz w:val="22"/>
                      <w:szCs w:val="22"/>
                    </w:rPr>
                    <w:t>12</w:t>
                  </w:r>
                  <w:r w:rsidRPr="003A5E15">
                    <w:rPr>
                      <w:i/>
                      <w:sz w:val="22"/>
                      <w:szCs w:val="22"/>
                    </w:rPr>
                    <w:t xml:space="preserve"> /LD-</w:t>
                  </w:r>
                  <w:r w:rsidR="009C71E8">
                    <w:rPr>
                      <w:i/>
                      <w:sz w:val="22"/>
                      <w:szCs w:val="22"/>
                    </w:rPr>
                    <w:t>2025</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lastRenderedPageBreak/>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AB9A885" w14:textId="5FF7A907" w:rsidR="009C71E8" w:rsidRPr="006728EF" w:rsidRDefault="00C6712F" w:rsidP="009C71E8">
                  <w:pPr>
                    <w:pStyle w:val="Bodytext31"/>
                    <w:shd w:val="clear" w:color="auto" w:fill="auto"/>
                    <w:spacing w:line="240" w:lineRule="auto"/>
                    <w:ind w:left="851" w:right="760"/>
                    <w:jc w:val="both"/>
                    <w:rPr>
                      <w:rFonts w:eastAsia="Times New Roman"/>
                      <w:iCs/>
                      <w:noProof/>
                      <w:color w:val="000000"/>
                      <w:sz w:val="22"/>
                      <w:szCs w:val="22"/>
                      <w:lang w:val="ro-RO"/>
                    </w:rPr>
                  </w:pPr>
                  <w:r w:rsidRPr="003A5E15">
                    <w:rPr>
                      <w:rFonts w:eastAsia="Times New Roman"/>
                      <w:bCs/>
                      <w:i/>
                      <w:noProof/>
                      <w:sz w:val="22"/>
                      <w:szCs w:val="22"/>
                      <w:lang w:val="ro-RO"/>
                    </w:rPr>
                    <w:t xml:space="preserve"> </w:t>
                  </w:r>
                  <w:r w:rsidR="009C71E8" w:rsidRPr="006728EF">
                    <w:rPr>
                      <w:rFonts w:eastAsia="Times New Roman"/>
                      <w:i/>
                      <w:noProof/>
                      <w:sz w:val="22"/>
                      <w:szCs w:val="22"/>
                      <w:lang w:val="ro-RO"/>
                    </w:rPr>
                    <w:t xml:space="preserve">conform comenzii prezentate de către Cumpărător,  livrări de cel </w:t>
                  </w:r>
                </w:p>
                <w:p w14:paraId="4F82D34D" w14:textId="77777777" w:rsidR="009C71E8" w:rsidRDefault="009C71E8" w:rsidP="009C71E8">
                  <w:pPr>
                    <w:pStyle w:val="Bodytext31"/>
                    <w:shd w:val="clear" w:color="auto" w:fill="auto"/>
                    <w:spacing w:line="240" w:lineRule="auto"/>
                    <w:ind w:left="851" w:right="760"/>
                    <w:jc w:val="both"/>
                    <w:rPr>
                      <w:rFonts w:eastAsia="Times New Roman"/>
                      <w:i/>
                      <w:noProof/>
                      <w:sz w:val="22"/>
                      <w:szCs w:val="22"/>
                      <w:lang w:val="ro-RO"/>
                    </w:rPr>
                  </w:pPr>
                  <w:r w:rsidRPr="006728EF">
                    <w:rPr>
                      <w:rFonts w:eastAsia="Times New Roman"/>
                      <w:i/>
                      <w:noProof/>
                      <w:sz w:val="22"/>
                      <w:szCs w:val="22"/>
                      <w:lang w:val="ro-RO"/>
                    </w:rPr>
                    <w:t xml:space="preserve">puțin 225 tone pe săptămână cu condiția livrării integrale până la </w:t>
                  </w:r>
                  <w:r>
                    <w:rPr>
                      <w:rFonts w:eastAsia="Times New Roman"/>
                      <w:i/>
                      <w:noProof/>
                      <w:sz w:val="22"/>
                      <w:szCs w:val="22"/>
                      <w:lang w:val="ro-RO"/>
                    </w:rPr>
                    <w:t>20 martie</w:t>
                  </w:r>
                  <w:r w:rsidRPr="007D0316">
                    <w:rPr>
                      <w:rFonts w:eastAsia="Times New Roman"/>
                      <w:i/>
                      <w:noProof/>
                      <w:sz w:val="22"/>
                      <w:szCs w:val="22"/>
                      <w:lang w:val="ro-RO"/>
                    </w:rPr>
                    <w:t xml:space="preserve"> </w:t>
                  </w:r>
                  <w:r>
                    <w:rPr>
                      <w:rFonts w:eastAsia="Times New Roman"/>
                      <w:i/>
                      <w:noProof/>
                      <w:sz w:val="22"/>
                      <w:szCs w:val="22"/>
                      <w:lang w:val="ro-RO"/>
                    </w:rPr>
                    <w:t>2025</w:t>
                  </w:r>
                  <w:r w:rsidRPr="006728EF">
                    <w:rPr>
                      <w:rFonts w:eastAsia="Times New Roman"/>
                      <w:i/>
                      <w:noProof/>
                      <w:sz w:val="22"/>
                      <w:szCs w:val="22"/>
                      <w:lang w:val="ro-RO"/>
                    </w:rPr>
                    <w:t>.</w:t>
                  </w: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8" w:name="_Toc358300271"/>
                  <w:bookmarkStart w:id="9" w:name="_Toc392180194"/>
                  <w:bookmarkStart w:id="10"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8"/>
                  <w:bookmarkEnd w:id="9"/>
                  <w:bookmarkEnd w:id="10"/>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0BD38F6A"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9C71E8">
                    <w:rPr>
                      <w:b/>
                      <w:lang w:val="ro-RO"/>
                    </w:rPr>
                    <w:t>14.02.2025</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7D9ACD50"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9C71E8">
                    <w:rPr>
                      <w:b/>
                    </w:rPr>
                    <w:t>14.02.2025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lastRenderedPageBreak/>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1098CA7E" w:rsidR="003E528F" w:rsidRPr="003A5E15" w:rsidRDefault="009C71E8" w:rsidP="003E528F">
                  <w:pPr>
                    <w:pStyle w:val="a"/>
                    <w:numPr>
                      <w:ilvl w:val="0"/>
                      <w:numId w:val="44"/>
                    </w:numPr>
                    <w:tabs>
                      <w:tab w:val="clear" w:pos="1134"/>
                      <w:tab w:val="right" w:pos="426"/>
                    </w:tabs>
                    <w:spacing w:before="120"/>
                    <w:contextualSpacing/>
                    <w:jc w:val="left"/>
                    <w:rPr>
                      <w:i/>
                    </w:rPr>
                  </w:pPr>
                  <w:r>
                    <w:rPr>
                      <w:b/>
                      <w:lang w:val="ro-RO"/>
                    </w:rPr>
                    <w:t>14.02.2025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1" w:name="_Toc358300272"/>
                  <w:bookmarkStart w:id="12" w:name="_Toc392180195"/>
                  <w:bookmarkStart w:id="13" w:name="_Toc449539083"/>
                  <w:r w:rsidRPr="003A5E15">
                    <w:rPr>
                      <w:rFonts w:ascii="Times New Roman" w:hAnsi="Times New Roman" w:cs="Times New Roman"/>
                    </w:rPr>
                    <w:t>Evaluarea și compararea ofertelor</w:t>
                  </w:r>
                  <w:bookmarkEnd w:id="11"/>
                  <w:bookmarkEnd w:id="12"/>
                  <w:bookmarkEnd w:id="13"/>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4" w:name="_Toc358300273"/>
                  <w:bookmarkStart w:id="15" w:name="_Toc392180196"/>
                  <w:bookmarkStart w:id="16" w:name="_Toc449539084"/>
                  <w:r w:rsidRPr="003A5E15">
                    <w:rPr>
                      <w:rFonts w:ascii="Times New Roman" w:hAnsi="Times New Roman" w:cs="Times New Roman"/>
                    </w:rPr>
                    <w:t>Adjudecarea contractului</w:t>
                  </w:r>
                  <w:bookmarkEnd w:id="14"/>
                  <w:bookmarkEnd w:id="15"/>
                  <w:bookmarkEnd w:id="16"/>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lastRenderedPageBreak/>
                    <w:t>Cod bancar</w:t>
                  </w:r>
                  <w:r w:rsidRPr="003A5E15">
                    <w:rPr>
                      <w:b/>
                      <w:bCs/>
                      <w:i/>
                      <w:sz w:val="22"/>
                      <w:szCs w:val="22"/>
                    </w:rPr>
                    <w:t>: MOLDMD2X367</w:t>
                  </w:r>
                </w:p>
                <w:p w14:paraId="05A2AB1F" w14:textId="61E4181F"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9C71E8">
                    <w:rPr>
                      <w:i/>
                      <w:color w:val="000000" w:themeColor="text1"/>
                      <w:sz w:val="22"/>
                      <w:szCs w:val="22"/>
                    </w:rPr>
                    <w:t>12</w:t>
                  </w:r>
                  <w:r w:rsidR="009F2E03" w:rsidRPr="003A5E15">
                    <w:rPr>
                      <w:i/>
                      <w:color w:val="000000" w:themeColor="text1"/>
                      <w:sz w:val="22"/>
                      <w:szCs w:val="22"/>
                    </w:rPr>
                    <w:t>/LD-</w:t>
                  </w:r>
                  <w:r w:rsidR="009C71E8">
                    <w:rPr>
                      <w:i/>
                      <w:color w:val="000000" w:themeColor="text1"/>
                      <w:sz w:val="22"/>
                      <w:szCs w:val="22"/>
                    </w:rPr>
                    <w:t>2025</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lastRenderedPageBreak/>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7"/>
                  <w:bookmarkEnd w:id="18"/>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19" w:name="_Toc392180198"/>
                  <w:bookmarkStart w:id="20" w:name="_Toc449539086"/>
                  <w:r w:rsidRPr="003A5E15">
                    <w:rPr>
                      <w:rFonts w:ascii="Times New Roman" w:hAnsi="Times New Roman" w:cs="Times New Roman"/>
                    </w:rPr>
                    <w:t>Formularul ofertei (F3.1)</w:t>
                  </w:r>
                  <w:bookmarkEnd w:id="19"/>
                  <w:bookmarkEnd w:id="20"/>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22774B8A" w14:textId="77777777" w:rsidR="003E528F" w:rsidRPr="003A5E15" w:rsidRDefault="003E528F" w:rsidP="003E528F">
                  <w:pPr>
                    <w:tabs>
                      <w:tab w:val="right" w:pos="6000"/>
                      <w:tab w:val="right" w:pos="9360"/>
                    </w:tabs>
                    <w:spacing w:line="360" w:lineRule="auto"/>
                    <w:ind w:right="440"/>
                    <w:jc w:val="both"/>
                  </w:pPr>
                  <w:r w:rsidRPr="003A5E15">
                    <w:t xml:space="preserve">Anunț de participare Nr.: </w:t>
                  </w:r>
                  <w:r w:rsidRPr="003A5E15">
                    <w:tab/>
                  </w:r>
                  <w:r w:rsidRPr="003A5E15">
                    <w:rPr>
                      <w:iCs/>
                    </w:rPr>
                    <w:t>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lastRenderedPageBreak/>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1" w:name="_Toc392180199"/>
                  <w:bookmarkStart w:id="22"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1"/>
                  <w:bookmarkEnd w:id="22"/>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2"/>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3" w:name="_Toc356920194"/>
            <w:bookmarkStart w:id="24" w:name="_Toc392180206"/>
            <w:bookmarkStart w:id="25" w:name="_Toc449539095"/>
            <w:r w:rsidRPr="00C00499">
              <w:t xml:space="preserve">Specificaţii tehnice </w:t>
            </w:r>
            <w:r w:rsidRPr="00C00499">
              <w:rPr>
                <w:lang w:val="en-US"/>
              </w:rPr>
              <w:t>(F4.1)</w:t>
            </w:r>
            <w:bookmarkEnd w:id="23"/>
            <w:bookmarkEnd w:id="24"/>
            <w:bookmarkEnd w:id="25"/>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695"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FA3093" w:rsidRPr="00C00499" w14:paraId="7AE4DFF6" w14:textId="77777777" w:rsidTr="00911B7F">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FA3093" w:rsidRPr="00C00499" w:rsidRDefault="00FA3093" w:rsidP="00FA3093"/>
        </w:tc>
        <w:tc>
          <w:tcPr>
            <w:tcW w:w="694" w:type="pct"/>
            <w:tcBorders>
              <w:top w:val="single" w:sz="4" w:space="0" w:color="auto"/>
              <w:left w:val="single" w:sz="4" w:space="0" w:color="auto"/>
              <w:bottom w:val="single" w:sz="4" w:space="0" w:color="auto"/>
              <w:right w:val="single" w:sz="4" w:space="0" w:color="auto"/>
            </w:tcBorders>
            <w:shd w:val="clear" w:color="auto" w:fill="auto"/>
          </w:tcPr>
          <w:p w14:paraId="078CCB40" w14:textId="3957B543" w:rsidR="00FA3093" w:rsidRPr="008F0A97" w:rsidRDefault="00FA3093" w:rsidP="00FA3093">
            <w:pPr>
              <w:jc w:val="both"/>
              <w:rPr>
                <w:b/>
                <w:bCs/>
                <w:sz w:val="20"/>
                <w:szCs w:val="20"/>
              </w:rPr>
            </w:pPr>
            <w:r w:rsidRPr="005A519C">
              <w:rPr>
                <w:b/>
                <w:bCs/>
              </w:rPr>
              <w:t xml:space="preserve">Soda calcinata </w:t>
            </w:r>
            <w:r>
              <w:rPr>
                <w:b/>
                <w:bCs/>
              </w:rPr>
              <w:t>(</w:t>
            </w:r>
            <w:r w:rsidRPr="005A519C">
              <w:t>Carbonat de</w:t>
            </w:r>
            <w:r>
              <w:t>sodic)</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FA3093" w:rsidRPr="00C00499" w:rsidRDefault="00FA3093" w:rsidP="00FA3093"/>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FA3093" w:rsidRPr="00C00499" w:rsidRDefault="00FA3093" w:rsidP="00FA3093"/>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FA3093" w:rsidRPr="00C00499" w:rsidRDefault="00FA3093" w:rsidP="00FA3093"/>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79663DF" w14:textId="77777777" w:rsidR="00FA3093" w:rsidRPr="005A519C" w:rsidRDefault="00FA3093" w:rsidP="00FA3093">
            <w:r>
              <w:t>Marca</w:t>
            </w:r>
            <w:r w:rsidRPr="005A519C">
              <w:t xml:space="preserve"> – A</w:t>
            </w:r>
          </w:p>
          <w:p w14:paraId="3F823C00" w14:textId="77777777" w:rsidR="00FA3093" w:rsidRPr="005A519C" w:rsidRDefault="00FA3093" w:rsidP="00FA3093">
            <w:r w:rsidRPr="005A519C">
              <w:t xml:space="preserve">Calitate </w:t>
            </w:r>
            <w:r>
              <w:t>–</w:t>
            </w:r>
            <w:r w:rsidRPr="005A519C">
              <w:t xml:space="preserve"> superior</w:t>
            </w:r>
            <w:r>
              <w:t xml:space="preserve">  </w:t>
            </w:r>
            <w:r w:rsidRPr="005A519C">
              <w:t>/</w:t>
            </w:r>
            <w:r>
              <w:t xml:space="preserve"> </w:t>
            </w:r>
            <w:r w:rsidRPr="005A519C">
              <w:t>l</w:t>
            </w:r>
          </w:p>
          <w:p w14:paraId="0244AB9D" w14:textId="77777777" w:rsidR="00FA3093" w:rsidRPr="005A519C" w:rsidRDefault="00FA3093" w:rsidP="00FA3093">
            <w:r w:rsidRPr="005A519C">
              <w:t>Granule de culoare albă</w:t>
            </w:r>
          </w:p>
          <w:p w14:paraId="1F7850D2" w14:textId="77777777" w:rsidR="00FA3093" w:rsidRPr="00757BBF" w:rsidRDefault="00FA3093" w:rsidP="00FA3093">
            <w:pPr>
              <w:rPr>
                <w:lang w:val="ru-MD" w:eastAsia="ru-RU" w:bidi="ru-RU"/>
              </w:rPr>
            </w:pPr>
            <w:r w:rsidRPr="005A519C">
              <w:t>Na</w:t>
            </w:r>
            <w:r w:rsidRPr="00757BBF">
              <w:rPr>
                <w:lang w:val="ru-MD"/>
              </w:rPr>
              <w:t>2</w:t>
            </w:r>
            <w:r w:rsidRPr="005A519C">
              <w:t>C</w:t>
            </w:r>
            <w:r w:rsidRPr="00757BBF">
              <w:rPr>
                <w:lang w:val="ru-MD"/>
              </w:rPr>
              <w:t xml:space="preserve">03, </w:t>
            </w:r>
            <w:r w:rsidRPr="005A519C">
              <w:rPr>
                <w:rStyle w:val="Bodytext2Italic"/>
              </w:rPr>
              <w:t>%</w:t>
            </w:r>
            <w:r w:rsidRPr="00757BBF">
              <w:rPr>
                <w:lang w:val="ru-MD"/>
              </w:rPr>
              <w:t xml:space="preserve"> </w:t>
            </w:r>
            <w:r w:rsidRPr="005A519C">
              <w:t>nu</w:t>
            </w:r>
            <w:r w:rsidRPr="00757BBF">
              <w:rPr>
                <w:lang w:val="ru-MD"/>
              </w:rPr>
              <w:t xml:space="preserve"> </w:t>
            </w:r>
            <w:r w:rsidRPr="005A519C">
              <w:t>mai</w:t>
            </w:r>
            <w:r w:rsidRPr="00757BBF">
              <w:rPr>
                <w:lang w:val="ru-MD"/>
              </w:rPr>
              <w:t xml:space="preserve"> </w:t>
            </w:r>
            <w:r w:rsidRPr="005A519C">
              <w:t>pu</w:t>
            </w:r>
            <w:r w:rsidRPr="00757BBF">
              <w:rPr>
                <w:lang w:val="ru-MD"/>
              </w:rPr>
              <w:t>ţ</w:t>
            </w:r>
            <w:r w:rsidRPr="005A519C">
              <w:t>in</w:t>
            </w:r>
            <w:r w:rsidRPr="00757BBF">
              <w:rPr>
                <w:lang w:val="ru-MD"/>
              </w:rPr>
              <w:t xml:space="preserve"> </w:t>
            </w:r>
            <w:r w:rsidRPr="00757BBF">
              <w:rPr>
                <w:lang w:val="ru-MD" w:eastAsia="ru-RU" w:bidi="ru-RU"/>
              </w:rPr>
              <w:t>99,4/99,0</w:t>
            </w:r>
          </w:p>
          <w:p w14:paraId="65C15744" w14:textId="77777777" w:rsidR="00FA3093" w:rsidRPr="006F3B57" w:rsidRDefault="00FA3093" w:rsidP="00FA3093">
            <w:pPr>
              <w:rPr>
                <w:lang w:val="ru-MD" w:eastAsia="ru-RU" w:bidi="ru-RU"/>
              </w:rPr>
            </w:pPr>
            <w:r w:rsidRPr="006F3B57">
              <w:rPr>
                <w:lang w:val="ru-MD" w:eastAsia="ru-RU" w:bidi="ru-RU"/>
              </w:rPr>
              <w:t>Массовая доля потери при прокаливании при 270- 300 °С, % не более 0,7/0,8</w:t>
            </w:r>
          </w:p>
          <w:p w14:paraId="453DA76A" w14:textId="77777777" w:rsidR="00FA3093" w:rsidRPr="005A519C" w:rsidRDefault="00FA3093" w:rsidP="00FA3093">
            <w:r w:rsidRPr="005A519C">
              <w:t xml:space="preserve">Cloruri NaCl, </w:t>
            </w:r>
            <w:r w:rsidRPr="005A519C">
              <w:rPr>
                <w:lang w:eastAsia="ru-RU" w:bidi="ru-RU"/>
              </w:rPr>
              <w:t xml:space="preserve">% </w:t>
            </w:r>
            <w:r w:rsidRPr="005A519C">
              <w:t xml:space="preserve">nu mai mult </w:t>
            </w:r>
            <w:r w:rsidRPr="005A519C">
              <w:rPr>
                <w:lang w:eastAsia="ru-RU" w:bidi="ru-RU"/>
              </w:rPr>
              <w:t>0,2/0,</w:t>
            </w:r>
            <w:r w:rsidRPr="005A519C">
              <w:t>5</w:t>
            </w:r>
          </w:p>
          <w:p w14:paraId="694C73EF" w14:textId="77777777" w:rsidR="00FA3093" w:rsidRPr="005A519C" w:rsidRDefault="00FA3093" w:rsidP="00FA3093">
            <w:pPr>
              <w:rPr>
                <w:lang w:eastAsia="ru-RU" w:bidi="ru-RU"/>
              </w:rPr>
            </w:pPr>
            <w:r w:rsidRPr="005A519C">
              <w:lastRenderedPageBreak/>
              <w:t xml:space="preserve">Fe203, </w:t>
            </w:r>
            <w:r w:rsidRPr="005A519C">
              <w:rPr>
                <w:rStyle w:val="Bodytext2Italic"/>
              </w:rPr>
              <w:t>%</w:t>
            </w:r>
            <w:r w:rsidRPr="005A519C">
              <w:t xml:space="preserve"> nu mai mult </w:t>
            </w:r>
            <w:r w:rsidRPr="005A519C">
              <w:rPr>
                <w:lang w:eastAsia="ru-RU" w:bidi="ru-RU"/>
              </w:rPr>
              <w:t>0,003/0,005</w:t>
            </w:r>
          </w:p>
          <w:p w14:paraId="35087D47" w14:textId="77777777" w:rsidR="00FA3093" w:rsidRPr="005A519C" w:rsidRDefault="00FA3093" w:rsidP="00FA3093">
            <w:pPr>
              <w:rPr>
                <w:lang w:eastAsia="ru-RU" w:bidi="ru-RU"/>
              </w:rPr>
            </w:pPr>
            <w:r w:rsidRPr="005A519C">
              <w:rPr>
                <w:lang w:eastAsia="ru-RU" w:bidi="ru-RU"/>
              </w:rPr>
              <w:t>F</w:t>
            </w:r>
            <w:r w:rsidRPr="005A519C">
              <w:t xml:space="preserve">racţiunea de masă a particulelor dizolvate, % nu mai mult de </w:t>
            </w:r>
            <w:r w:rsidRPr="005A519C">
              <w:rPr>
                <w:lang w:eastAsia="ru-RU" w:bidi="ru-RU"/>
              </w:rPr>
              <w:t>0,04/0,04</w:t>
            </w:r>
          </w:p>
          <w:p w14:paraId="21BAE463" w14:textId="77777777" w:rsidR="00FA3093" w:rsidRPr="005A519C" w:rsidRDefault="00FA3093" w:rsidP="00FA3093">
            <w:pPr>
              <w:rPr>
                <w:lang w:eastAsia="ru-RU" w:bidi="ru-RU"/>
              </w:rPr>
            </w:pPr>
            <w:r w:rsidRPr="005A519C">
              <w:t xml:space="preserve">Fracţiunea de masă de sulfat (Na2S04), </w:t>
            </w:r>
            <w:r w:rsidRPr="005A519C">
              <w:rPr>
                <w:rStyle w:val="Bodytext2Italic"/>
              </w:rPr>
              <w:t>%</w:t>
            </w:r>
            <w:r w:rsidRPr="005A519C">
              <w:t xml:space="preserve"> nu mai mult </w:t>
            </w:r>
            <w:r w:rsidRPr="005A519C">
              <w:rPr>
                <w:lang w:eastAsia="ru-RU" w:bidi="ru-RU"/>
              </w:rPr>
              <w:t>0,05/0,05</w:t>
            </w:r>
          </w:p>
          <w:p w14:paraId="19D86A68" w14:textId="77777777" w:rsidR="00FA3093" w:rsidRPr="006F3B57" w:rsidRDefault="00FA3093" w:rsidP="00FA3093">
            <w:pPr>
              <w:rPr>
                <w:lang w:val="ru-MD" w:eastAsia="ru-RU" w:bidi="ru-RU"/>
              </w:rPr>
            </w:pPr>
            <w:r w:rsidRPr="006F3B57">
              <w:rPr>
                <w:lang w:val="ru-MD" w:eastAsia="ru-RU" w:bidi="ru-RU"/>
              </w:rPr>
              <w:t>Насыпная плотность, г/смЗ, не менее 1,1/0,9 Гранулометрический состав:</w:t>
            </w:r>
          </w:p>
          <w:p w14:paraId="1E76D35A" w14:textId="77777777" w:rsidR="00FA3093" w:rsidRPr="005A519C" w:rsidRDefault="00FA3093" w:rsidP="00FA3093">
            <w:r w:rsidRPr="005A519C">
              <w:t xml:space="preserve">Rămăşiţi în sita </w:t>
            </w:r>
            <w:r w:rsidRPr="005A519C">
              <w:rPr>
                <w:lang w:eastAsia="ru-RU" w:bidi="ru-RU"/>
              </w:rPr>
              <w:t xml:space="preserve">№ 2К %, </w:t>
            </w:r>
            <w:r w:rsidRPr="005A519C">
              <w:t xml:space="preserve">nu mai mult de:nu este standardizat </w:t>
            </w:r>
            <w:r w:rsidRPr="005A519C">
              <w:rPr>
                <w:lang w:eastAsia="ru-RU" w:bidi="ru-RU"/>
              </w:rPr>
              <w:t xml:space="preserve">/ </w:t>
            </w:r>
            <w:r w:rsidRPr="005A519C">
              <w:t>5</w:t>
            </w:r>
          </w:p>
          <w:p w14:paraId="4F96E6AE" w14:textId="77777777" w:rsidR="00FA3093" w:rsidRPr="005A519C" w:rsidRDefault="00FA3093" w:rsidP="00FA3093">
            <w:r w:rsidRPr="005A519C">
              <w:t>Cernuta prin sita № 1,25</w:t>
            </w:r>
            <w:r w:rsidRPr="005A519C">
              <w:rPr>
                <w:lang w:eastAsia="ru-RU" w:bidi="ru-RU"/>
              </w:rPr>
              <w:t xml:space="preserve">К </w:t>
            </w:r>
            <w:r w:rsidRPr="005A519C">
              <w:t>% nu mai mult de : 100/nu este standardizat</w:t>
            </w:r>
          </w:p>
          <w:p w14:paraId="6B1C89E2" w14:textId="77777777" w:rsidR="00FA3093" w:rsidRPr="005A519C" w:rsidRDefault="00FA3093" w:rsidP="00FA3093">
            <w:r w:rsidRPr="005A519C">
              <w:t>Rămăşiţi în sita № 1</w:t>
            </w:r>
            <w:r w:rsidRPr="005A519C">
              <w:rPr>
                <w:lang w:eastAsia="ru-RU" w:bidi="ru-RU"/>
              </w:rPr>
              <w:t xml:space="preserve">К </w:t>
            </w:r>
            <w:r w:rsidRPr="005A519C">
              <w:t>% , nu mai mult de: 3/nu este standardizat</w:t>
            </w:r>
          </w:p>
          <w:p w14:paraId="40E299CA" w14:textId="77777777" w:rsidR="00FA3093" w:rsidRPr="005A519C" w:rsidRDefault="00FA3093" w:rsidP="00FA3093">
            <w:pPr>
              <w:rPr>
                <w:lang w:val="ro-MD"/>
              </w:rPr>
            </w:pPr>
            <w:r w:rsidRPr="005A519C">
              <w:rPr>
                <w:lang w:val="ro-MD"/>
              </w:rPr>
              <w:t>Cernuta prin sita nr. 0,1K nu mai mult de 7/15</w:t>
            </w:r>
          </w:p>
          <w:p w14:paraId="5032A96E" w14:textId="77777777" w:rsidR="00FA3093" w:rsidRPr="00CB7354" w:rsidRDefault="00FA3093" w:rsidP="00FA3093">
            <w:pPr>
              <w:rPr>
                <w:lang w:val="ro-MD"/>
              </w:rPr>
            </w:pPr>
            <w:r w:rsidRPr="00CB7354">
              <w:rPr>
                <w:lang w:val="ro-MD"/>
              </w:rPr>
              <w:t>Магнитные включения – отсутствие</w:t>
            </w:r>
          </w:p>
          <w:p w14:paraId="268FD21D" w14:textId="13222B66" w:rsidR="00FA3093" w:rsidRPr="00303262" w:rsidRDefault="00FA3093" w:rsidP="00FA3093">
            <w:pPr>
              <w:pStyle w:val="Bodytext21"/>
              <w:shd w:val="clear" w:color="auto" w:fill="auto"/>
              <w:spacing w:after="0" w:line="238" w:lineRule="exact"/>
              <w:ind w:firstLine="0"/>
              <w:rPr>
                <w:sz w:val="16"/>
                <w:szCs w:val="16"/>
                <w:lang w:val="ro-MD"/>
              </w:rPr>
            </w:pPr>
            <w:r>
              <w:rPr>
                <w:sz w:val="22"/>
                <w:szCs w:val="24"/>
                <w:lang w:val="ro-RO"/>
              </w:rPr>
              <w:t xml:space="preserve">* </w:t>
            </w:r>
            <w:r w:rsidRPr="001A0E0B">
              <w:rPr>
                <w:sz w:val="22"/>
                <w:szCs w:val="24"/>
                <w:lang w:val="ro-RO"/>
              </w:rPr>
              <w:t xml:space="preserve"> prezentarea </w:t>
            </w:r>
            <w:r>
              <w:rPr>
                <w:sz w:val="22"/>
                <w:szCs w:val="24"/>
                <w:lang w:val="ro-RO"/>
              </w:rPr>
              <w:t>mostrei – obligatoriu</w:t>
            </w:r>
            <w:r w:rsidRPr="006F3B57">
              <w:rPr>
                <w:color w:val="000000"/>
                <w:lang w:val="ro-MD"/>
              </w:rPr>
              <w:t xml:space="preserve"> </w:t>
            </w: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FA3093" w:rsidRPr="005A519C" w:rsidRDefault="00FA3093" w:rsidP="00FA3093">
            <w:pPr>
              <w:rPr>
                <w:b/>
                <w:bCs/>
              </w:rPr>
            </w:pPr>
          </w:p>
          <w:p w14:paraId="767C7B3F" w14:textId="77777777" w:rsidR="00FA3093" w:rsidRPr="00C00499" w:rsidRDefault="00FA3093" w:rsidP="00FA3093"/>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073E216" w14:textId="77777777" w:rsidR="00FA3093" w:rsidRPr="00FA3093" w:rsidRDefault="00FA3093" w:rsidP="00FA3093">
            <w:r w:rsidRPr="00FA3093">
              <w:t>GOST – 5100-85</w:t>
            </w:r>
          </w:p>
          <w:p w14:paraId="2091227D" w14:textId="5C2CDF00" w:rsidR="00FA3093" w:rsidRPr="008F0A97" w:rsidRDefault="00FA3093" w:rsidP="00FA3093">
            <w:pPr>
              <w:rPr>
                <w:sz w:val="16"/>
                <w:szCs w:val="16"/>
              </w:rPr>
            </w:pPr>
          </w:p>
        </w:tc>
      </w:tr>
      <w:tr w:rsidR="00FA3093" w:rsidRPr="00C00499" w14:paraId="7C2F18D4"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FA3093" w:rsidRPr="00C00499" w:rsidRDefault="00FA3093" w:rsidP="00FA3093">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FA3093" w:rsidRPr="008F0A97" w:rsidRDefault="00FA3093" w:rsidP="00FA3093">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FA3093" w:rsidRPr="00C00499" w:rsidRDefault="00FA3093" w:rsidP="00FA3093"/>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FA3093" w:rsidRPr="00C00499" w:rsidRDefault="00FA3093" w:rsidP="00FA3093"/>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FA3093" w:rsidRPr="00C00499" w:rsidRDefault="00FA3093" w:rsidP="00FA3093"/>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FA3093" w:rsidRPr="00C00499" w:rsidRDefault="00FA3093" w:rsidP="00FA3093"/>
        </w:tc>
        <w:tc>
          <w:tcPr>
            <w:tcW w:w="695" w:type="pct"/>
            <w:tcBorders>
              <w:top w:val="single" w:sz="4" w:space="0" w:color="auto"/>
              <w:left w:val="single" w:sz="4" w:space="0" w:color="auto"/>
              <w:bottom w:val="single" w:sz="4" w:space="0" w:color="auto"/>
              <w:right w:val="single" w:sz="4" w:space="0" w:color="auto"/>
            </w:tcBorders>
          </w:tcPr>
          <w:p w14:paraId="565E88F8" w14:textId="77777777" w:rsidR="00FA3093" w:rsidRPr="00C00499" w:rsidRDefault="00FA3093" w:rsidP="00FA3093"/>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FA3093" w:rsidRPr="00C00499" w:rsidRDefault="00FA3093" w:rsidP="00FA3093"/>
        </w:tc>
      </w:tr>
      <w:tr w:rsidR="00FA3093" w:rsidRPr="00C00499" w14:paraId="1A970438" w14:textId="77777777" w:rsidTr="0051374B">
        <w:trPr>
          <w:trHeight w:val="397"/>
        </w:trPr>
        <w:tc>
          <w:tcPr>
            <w:tcW w:w="173" w:type="pct"/>
            <w:tcBorders>
              <w:top w:val="single" w:sz="4" w:space="0" w:color="auto"/>
            </w:tcBorders>
          </w:tcPr>
          <w:p w14:paraId="198C04B2" w14:textId="77777777" w:rsidR="00FA3093" w:rsidRPr="00C00499" w:rsidRDefault="00FA3093" w:rsidP="00FA3093">
            <w:pPr>
              <w:tabs>
                <w:tab w:val="left" w:pos="6120"/>
              </w:tabs>
            </w:pPr>
          </w:p>
        </w:tc>
        <w:tc>
          <w:tcPr>
            <w:tcW w:w="4827" w:type="pct"/>
            <w:gridSpan w:val="9"/>
            <w:tcBorders>
              <w:top w:val="single" w:sz="4" w:space="0" w:color="auto"/>
            </w:tcBorders>
            <w:shd w:val="clear" w:color="auto" w:fill="auto"/>
            <w:vAlign w:val="center"/>
          </w:tcPr>
          <w:p w14:paraId="2B9CEC45" w14:textId="77777777" w:rsidR="00FA3093" w:rsidRDefault="00FA3093" w:rsidP="00FA3093">
            <w:pPr>
              <w:tabs>
                <w:tab w:val="left" w:pos="6120"/>
              </w:tabs>
            </w:pPr>
          </w:p>
          <w:p w14:paraId="71F3DBF1" w14:textId="77777777" w:rsidR="00FA3093" w:rsidRDefault="00FA3093" w:rsidP="00FA3093">
            <w:pPr>
              <w:tabs>
                <w:tab w:val="left" w:pos="6120"/>
              </w:tabs>
            </w:pPr>
          </w:p>
          <w:p w14:paraId="3349AFFA" w14:textId="77777777" w:rsidR="00FA3093" w:rsidRPr="00C00499" w:rsidRDefault="00FA3093" w:rsidP="00FA3093">
            <w:pPr>
              <w:tabs>
                <w:tab w:val="left" w:pos="6120"/>
              </w:tabs>
            </w:pPr>
          </w:p>
          <w:p w14:paraId="3E20D11C" w14:textId="1BF67064" w:rsidR="00FA3093" w:rsidRDefault="00FA3093" w:rsidP="00FA3093">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FA3093" w:rsidRPr="00C00499" w:rsidRDefault="00FA3093" w:rsidP="00FA3093">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FA3093"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FA3093" w:rsidRDefault="00FA3093" w:rsidP="009C71E8">
                  <w:pPr>
                    <w:pStyle w:val="2"/>
                    <w:framePr w:hSpace="180" w:wrap="around" w:vAnchor="page" w:hAnchor="margin" w:y="347"/>
                    <w:rPr>
                      <w:sz w:val="24"/>
                    </w:rPr>
                  </w:pPr>
                  <w:bookmarkStart w:id="26" w:name="_Toc392180207"/>
                  <w:bookmarkStart w:id="27" w:name="_Toc449539096"/>
                </w:p>
                <w:p w14:paraId="758987FA" w14:textId="77777777" w:rsidR="00FA3093" w:rsidRDefault="00FA3093" w:rsidP="009C71E8">
                  <w:pPr>
                    <w:framePr w:hSpace="180" w:wrap="around" w:vAnchor="page" w:hAnchor="margin" w:y="347"/>
                  </w:pPr>
                </w:p>
                <w:p w14:paraId="383269D2" w14:textId="77777777" w:rsidR="00FA3093" w:rsidRDefault="00FA3093" w:rsidP="009C71E8">
                  <w:pPr>
                    <w:framePr w:hSpace="180" w:wrap="around" w:vAnchor="page" w:hAnchor="margin" w:y="347"/>
                  </w:pPr>
                </w:p>
                <w:p w14:paraId="01127BA1" w14:textId="77777777" w:rsidR="00FA3093" w:rsidRDefault="00FA3093" w:rsidP="009C71E8">
                  <w:pPr>
                    <w:framePr w:hSpace="180" w:wrap="around" w:vAnchor="page" w:hAnchor="margin" w:y="347"/>
                  </w:pPr>
                </w:p>
                <w:p w14:paraId="3D1D76E7" w14:textId="77777777" w:rsidR="00FA3093" w:rsidRDefault="00FA3093" w:rsidP="009C71E8">
                  <w:pPr>
                    <w:framePr w:hSpace="180" w:wrap="around" w:vAnchor="page" w:hAnchor="margin" w:y="347"/>
                  </w:pPr>
                </w:p>
                <w:p w14:paraId="2E67443A" w14:textId="77777777" w:rsidR="00FA3093" w:rsidRDefault="00FA3093" w:rsidP="009C71E8">
                  <w:pPr>
                    <w:framePr w:hSpace="180" w:wrap="around" w:vAnchor="page" w:hAnchor="margin" w:y="347"/>
                  </w:pPr>
                </w:p>
                <w:p w14:paraId="4AB12EE0" w14:textId="77777777" w:rsidR="00FA3093" w:rsidRDefault="00FA3093" w:rsidP="009C71E8">
                  <w:pPr>
                    <w:framePr w:hSpace="180" w:wrap="around" w:vAnchor="page" w:hAnchor="margin" w:y="347"/>
                  </w:pPr>
                </w:p>
                <w:p w14:paraId="0A601DFF" w14:textId="77777777" w:rsidR="00FA3093" w:rsidRDefault="00FA3093" w:rsidP="009C71E8">
                  <w:pPr>
                    <w:framePr w:hSpace="180" w:wrap="around" w:vAnchor="page" w:hAnchor="margin" w:y="347"/>
                  </w:pPr>
                </w:p>
                <w:p w14:paraId="246B7237" w14:textId="1B7C2556" w:rsidR="00FA3093" w:rsidRDefault="00FA3093" w:rsidP="009C71E8">
                  <w:pPr>
                    <w:framePr w:hSpace="180" w:wrap="around" w:vAnchor="page" w:hAnchor="margin" w:y="347"/>
                  </w:pPr>
                </w:p>
                <w:p w14:paraId="04B117D5" w14:textId="18EBF3B7" w:rsidR="00FA3093" w:rsidRDefault="00FA3093" w:rsidP="009C71E8">
                  <w:pPr>
                    <w:framePr w:hSpace="180" w:wrap="around" w:vAnchor="page" w:hAnchor="margin" w:y="347"/>
                  </w:pPr>
                </w:p>
                <w:p w14:paraId="2EF162D6" w14:textId="7D697DC9" w:rsidR="00FA3093" w:rsidRDefault="00FA3093" w:rsidP="009C71E8">
                  <w:pPr>
                    <w:framePr w:hSpace="180" w:wrap="around" w:vAnchor="page" w:hAnchor="margin" w:y="347"/>
                  </w:pPr>
                </w:p>
                <w:p w14:paraId="4E6EF235" w14:textId="77777777" w:rsidR="00FA3093" w:rsidRPr="00C00499" w:rsidRDefault="00FA3093" w:rsidP="009C71E8">
                  <w:pPr>
                    <w:pStyle w:val="2"/>
                    <w:framePr w:hSpace="180" w:wrap="around" w:vAnchor="page" w:hAnchor="margin" w:y="347"/>
                    <w:rPr>
                      <w:sz w:val="24"/>
                      <w:lang w:val="en-US"/>
                    </w:rPr>
                  </w:pPr>
                  <w:r w:rsidRPr="00C00499">
                    <w:t xml:space="preserve">Specificații de preț </w:t>
                  </w:r>
                  <w:r w:rsidRPr="00C00499">
                    <w:rPr>
                      <w:lang w:val="en-US"/>
                    </w:rPr>
                    <w:t>(F4.2)</w:t>
                  </w:r>
                  <w:bookmarkEnd w:id="26"/>
                  <w:bookmarkEnd w:id="27"/>
                  <w:r w:rsidRPr="00C00499">
                    <w:rPr>
                      <w:b w:val="0"/>
                    </w:rPr>
                    <w:t xml:space="preserve"> </w:t>
                  </w:r>
                </w:p>
              </w:tc>
            </w:tr>
            <w:tr w:rsidR="00FA3093"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FA3093" w:rsidRPr="00C00499" w:rsidRDefault="00FA3093" w:rsidP="009C71E8">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FA3093" w:rsidRPr="00C00499" w:rsidRDefault="00FA3093" w:rsidP="009C71E8">
                  <w:pPr>
                    <w:framePr w:hSpace="180" w:wrap="around" w:vAnchor="page" w:hAnchor="margin" w:y="347"/>
                    <w:jc w:val="center"/>
                  </w:pPr>
                </w:p>
              </w:tc>
            </w:tr>
            <w:tr w:rsidR="00FA3093"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FA3093" w:rsidRPr="00C00499" w:rsidRDefault="00FA3093" w:rsidP="009C71E8">
                  <w:pPr>
                    <w:framePr w:hSpace="180" w:wrap="around" w:vAnchor="page" w:hAnchor="margin" w:y="347"/>
                  </w:pPr>
                  <w:r w:rsidRPr="00C00499">
                    <w:t xml:space="preserve">Numărul </w:t>
                  </w:r>
                  <w:r>
                    <w:t xml:space="preserve"> procedurii de achiziție  </w:t>
                  </w:r>
                </w:p>
              </w:tc>
            </w:tr>
            <w:tr w:rsidR="00FA3093"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FA3093" w:rsidRPr="00C00499" w:rsidRDefault="00FA3093" w:rsidP="009C71E8">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FA3093" w:rsidRPr="00C00499" w14:paraId="371D562F" w14:textId="77777777" w:rsidTr="00D42569">
              <w:trPr>
                <w:trHeight w:val="567"/>
              </w:trPr>
              <w:tc>
                <w:tcPr>
                  <w:tcW w:w="14945" w:type="dxa"/>
                  <w:gridSpan w:val="11"/>
                  <w:shd w:val="clear" w:color="auto" w:fill="auto"/>
                </w:tcPr>
                <w:p w14:paraId="08902281" w14:textId="77777777" w:rsidR="00FA3093" w:rsidRPr="00C00499" w:rsidRDefault="00FA3093" w:rsidP="009C71E8">
                  <w:pPr>
                    <w:framePr w:hSpace="180" w:wrap="around" w:vAnchor="page" w:hAnchor="margin" w:y="347"/>
                  </w:pPr>
                </w:p>
              </w:tc>
              <w:tc>
                <w:tcPr>
                  <w:tcW w:w="1836" w:type="dxa"/>
                </w:tcPr>
                <w:p w14:paraId="1C8861D1" w14:textId="77777777" w:rsidR="00FA3093" w:rsidRPr="00C00499" w:rsidRDefault="00FA3093" w:rsidP="009C71E8">
                  <w:pPr>
                    <w:framePr w:hSpace="180" w:wrap="around" w:vAnchor="page" w:hAnchor="margin" w:y="347"/>
                  </w:pPr>
                </w:p>
              </w:tc>
            </w:tr>
            <w:tr w:rsidR="00FA3093"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FA3093" w:rsidRPr="00D42569" w:rsidRDefault="00FA3093" w:rsidP="009C71E8">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FA3093" w:rsidRPr="00691D5E" w:rsidRDefault="00FA3093" w:rsidP="009C71E8">
                  <w:pPr>
                    <w:framePr w:hSpace="180" w:wrap="around" w:vAnchor="page" w:hAnchor="margin" w:y="347"/>
                    <w:jc w:val="center"/>
                    <w:rPr>
                      <w:b/>
                      <w:sz w:val="18"/>
                      <w:szCs w:val="18"/>
                    </w:rPr>
                  </w:pPr>
                  <w:r w:rsidRPr="00691D5E">
                    <w:rPr>
                      <w:b/>
                      <w:sz w:val="18"/>
                      <w:szCs w:val="18"/>
                    </w:rPr>
                    <w:t xml:space="preserve">Denumirea </w:t>
                  </w:r>
                </w:p>
                <w:p w14:paraId="7C49EDE0" w14:textId="65994BC8" w:rsidR="00FA3093" w:rsidRPr="00691D5E" w:rsidRDefault="00FA3093" w:rsidP="009C71E8">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FA3093" w:rsidRPr="00691D5E" w:rsidRDefault="00FA3093" w:rsidP="009C71E8">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FA3093" w:rsidRPr="00691D5E" w:rsidRDefault="00FA3093" w:rsidP="009C71E8">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FA3093" w:rsidRDefault="00FA3093" w:rsidP="009C71E8">
                  <w:pPr>
                    <w:framePr w:hSpace="180" w:wrap="around" w:vAnchor="page" w:hAnchor="margin" w:y="347"/>
                    <w:jc w:val="center"/>
                    <w:rPr>
                      <w:b/>
                      <w:sz w:val="18"/>
                      <w:szCs w:val="18"/>
                    </w:rPr>
                  </w:pPr>
                  <w:r w:rsidRPr="00691D5E">
                    <w:rPr>
                      <w:b/>
                      <w:sz w:val="18"/>
                      <w:szCs w:val="18"/>
                    </w:rPr>
                    <w:t>Preţ unitar (fără TVA)</w:t>
                  </w:r>
                </w:p>
                <w:p w14:paraId="40F65B6C" w14:textId="346B0E96" w:rsidR="00FA3093" w:rsidRPr="00691D5E" w:rsidRDefault="00FA3093" w:rsidP="009C71E8">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FA3093" w:rsidRDefault="00FA3093" w:rsidP="009C71E8">
                  <w:pPr>
                    <w:framePr w:hSpace="180" w:wrap="around" w:vAnchor="page" w:hAnchor="margin" w:y="347"/>
                    <w:jc w:val="center"/>
                    <w:rPr>
                      <w:b/>
                      <w:sz w:val="18"/>
                      <w:szCs w:val="18"/>
                    </w:rPr>
                  </w:pPr>
                  <w:r w:rsidRPr="00691D5E">
                    <w:rPr>
                      <w:b/>
                      <w:sz w:val="18"/>
                      <w:szCs w:val="18"/>
                    </w:rPr>
                    <w:t>Preţ unitar (cu TVA)</w:t>
                  </w:r>
                </w:p>
                <w:p w14:paraId="461E172D" w14:textId="55D432B1" w:rsidR="00FA3093" w:rsidRPr="00691D5E" w:rsidRDefault="00FA3093" w:rsidP="009C71E8">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FA3093" w:rsidRPr="00691D5E" w:rsidRDefault="00FA3093" w:rsidP="009C71E8">
                  <w:pPr>
                    <w:framePr w:hSpace="180" w:wrap="around" w:vAnchor="page" w:hAnchor="margin" w:y="347"/>
                    <w:jc w:val="center"/>
                    <w:rPr>
                      <w:b/>
                      <w:sz w:val="18"/>
                      <w:szCs w:val="18"/>
                    </w:rPr>
                  </w:pPr>
                  <w:r w:rsidRPr="00691D5E">
                    <w:rPr>
                      <w:b/>
                      <w:sz w:val="18"/>
                      <w:szCs w:val="18"/>
                    </w:rPr>
                    <w:t>Suma</w:t>
                  </w:r>
                </w:p>
                <w:p w14:paraId="451B841B" w14:textId="77777777" w:rsidR="00FA3093" w:rsidRPr="00691D5E" w:rsidRDefault="00FA3093" w:rsidP="009C71E8">
                  <w:pPr>
                    <w:framePr w:hSpace="180" w:wrap="around" w:vAnchor="page" w:hAnchor="margin" w:y="347"/>
                    <w:jc w:val="center"/>
                    <w:rPr>
                      <w:b/>
                      <w:sz w:val="18"/>
                      <w:szCs w:val="18"/>
                    </w:rPr>
                  </w:pPr>
                  <w:r w:rsidRPr="00691D5E">
                    <w:rPr>
                      <w:b/>
                      <w:sz w:val="18"/>
                      <w:szCs w:val="18"/>
                    </w:rPr>
                    <w:t>fără</w:t>
                  </w:r>
                </w:p>
                <w:p w14:paraId="2D2501BB" w14:textId="77777777" w:rsidR="00FA3093" w:rsidRDefault="00FA3093" w:rsidP="009C71E8">
                  <w:pPr>
                    <w:framePr w:hSpace="180" w:wrap="around" w:vAnchor="page" w:hAnchor="margin" w:y="347"/>
                    <w:jc w:val="center"/>
                    <w:rPr>
                      <w:b/>
                      <w:sz w:val="18"/>
                      <w:szCs w:val="18"/>
                    </w:rPr>
                  </w:pPr>
                  <w:r w:rsidRPr="00691D5E">
                    <w:rPr>
                      <w:b/>
                      <w:sz w:val="18"/>
                      <w:szCs w:val="18"/>
                    </w:rPr>
                    <w:t>TVA</w:t>
                  </w:r>
                </w:p>
                <w:p w14:paraId="4BA7C98A" w14:textId="7FC037AD" w:rsidR="00FA3093" w:rsidRPr="00691D5E" w:rsidRDefault="00FA3093" w:rsidP="009C71E8">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FA3093" w:rsidRPr="00691D5E" w:rsidRDefault="00FA3093" w:rsidP="009C71E8">
                  <w:pPr>
                    <w:framePr w:hSpace="180" w:wrap="around" w:vAnchor="page" w:hAnchor="margin" w:y="347"/>
                    <w:jc w:val="center"/>
                    <w:rPr>
                      <w:b/>
                      <w:sz w:val="18"/>
                      <w:szCs w:val="18"/>
                    </w:rPr>
                  </w:pPr>
                  <w:r w:rsidRPr="00691D5E">
                    <w:rPr>
                      <w:b/>
                      <w:sz w:val="18"/>
                      <w:szCs w:val="18"/>
                    </w:rPr>
                    <w:t>Suma</w:t>
                  </w:r>
                </w:p>
                <w:p w14:paraId="0C24D266" w14:textId="77777777" w:rsidR="00FA3093" w:rsidRDefault="00FA3093" w:rsidP="009C71E8">
                  <w:pPr>
                    <w:framePr w:hSpace="180" w:wrap="around" w:vAnchor="page" w:hAnchor="margin" w:y="347"/>
                    <w:jc w:val="center"/>
                    <w:rPr>
                      <w:b/>
                      <w:sz w:val="18"/>
                      <w:szCs w:val="18"/>
                    </w:rPr>
                  </w:pPr>
                  <w:r w:rsidRPr="00691D5E">
                    <w:rPr>
                      <w:b/>
                      <w:sz w:val="18"/>
                      <w:szCs w:val="18"/>
                    </w:rPr>
                    <w:t>cu TVA</w:t>
                  </w:r>
                </w:p>
                <w:p w14:paraId="2C050FB8" w14:textId="7BA851EB" w:rsidR="00FA3093" w:rsidRPr="00691D5E" w:rsidRDefault="00FA3093" w:rsidP="009C71E8">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FA3093" w:rsidRPr="00691D5E" w:rsidRDefault="00FA3093" w:rsidP="009C71E8">
                  <w:pPr>
                    <w:framePr w:hSpace="180" w:wrap="around" w:vAnchor="page" w:hAnchor="margin" w:y="347"/>
                    <w:jc w:val="center"/>
                    <w:rPr>
                      <w:b/>
                      <w:sz w:val="18"/>
                      <w:szCs w:val="18"/>
                    </w:rPr>
                  </w:pPr>
                  <w:r w:rsidRPr="00691D5E">
                    <w:rPr>
                      <w:b/>
                      <w:sz w:val="18"/>
                      <w:szCs w:val="18"/>
                    </w:rPr>
                    <w:t xml:space="preserve">Termenul de </w:t>
                  </w:r>
                </w:p>
                <w:p w14:paraId="739FA8A0" w14:textId="77777777" w:rsidR="00FA3093" w:rsidRPr="00691D5E" w:rsidRDefault="00FA3093" w:rsidP="009C71E8">
                  <w:pPr>
                    <w:framePr w:hSpace="180" w:wrap="around" w:vAnchor="page" w:hAnchor="margin" w:y="347"/>
                    <w:jc w:val="center"/>
                    <w:rPr>
                      <w:b/>
                      <w:sz w:val="18"/>
                      <w:szCs w:val="18"/>
                    </w:rPr>
                  </w:pPr>
                  <w:r w:rsidRPr="00691D5E">
                    <w:rPr>
                      <w:b/>
                      <w:sz w:val="18"/>
                      <w:szCs w:val="18"/>
                    </w:rPr>
                    <w:t>livrare</w:t>
                  </w:r>
                </w:p>
              </w:tc>
            </w:tr>
            <w:tr w:rsidR="00FA3093"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FA3093" w:rsidRPr="0028367D" w:rsidRDefault="00FA3093" w:rsidP="009C71E8">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FA3093" w:rsidRPr="00691D5E" w:rsidRDefault="00FA3093" w:rsidP="009C71E8">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FA3093" w:rsidRPr="00691D5E" w:rsidRDefault="00FA3093" w:rsidP="009C71E8">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FA3093" w:rsidRPr="00691D5E" w:rsidRDefault="00FA3093" w:rsidP="009C71E8">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FA3093" w:rsidRPr="00691D5E" w:rsidRDefault="00FA3093" w:rsidP="009C71E8">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FA3093" w:rsidRPr="00691D5E" w:rsidRDefault="00FA3093" w:rsidP="009C71E8">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FA3093" w:rsidRPr="00691D5E" w:rsidRDefault="00FA3093" w:rsidP="009C71E8">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FA3093" w:rsidRPr="00691D5E" w:rsidRDefault="00FA3093" w:rsidP="009C71E8">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FA3093" w:rsidRPr="00691D5E" w:rsidRDefault="00FA3093" w:rsidP="009C71E8">
                  <w:pPr>
                    <w:framePr w:hSpace="180" w:wrap="around" w:vAnchor="page" w:hAnchor="margin" w:y="347"/>
                    <w:jc w:val="center"/>
                    <w:rPr>
                      <w:sz w:val="18"/>
                      <w:szCs w:val="18"/>
                    </w:rPr>
                  </w:pPr>
                  <w:r w:rsidRPr="00691D5E">
                    <w:rPr>
                      <w:sz w:val="18"/>
                      <w:szCs w:val="18"/>
                    </w:rPr>
                    <w:t>9</w:t>
                  </w:r>
                </w:p>
              </w:tc>
            </w:tr>
            <w:tr w:rsidR="00FA3093"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FA3093" w:rsidRPr="0028367D" w:rsidRDefault="00FA3093" w:rsidP="009C71E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FA3093" w:rsidRPr="00691D5E" w:rsidRDefault="00FA3093" w:rsidP="009C71E8">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FA3093" w:rsidRPr="00691D5E" w:rsidRDefault="00FA3093" w:rsidP="009C71E8">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FA3093" w:rsidRPr="00691D5E" w:rsidRDefault="00FA3093" w:rsidP="009C71E8">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FA3093" w:rsidRPr="00691D5E" w:rsidRDefault="00FA3093" w:rsidP="009C71E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FA3093" w:rsidRPr="00691D5E" w:rsidRDefault="00FA3093" w:rsidP="009C71E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FA3093" w:rsidRPr="00691D5E" w:rsidRDefault="00FA3093" w:rsidP="009C71E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FA3093" w:rsidRPr="00691D5E" w:rsidRDefault="00FA3093" w:rsidP="009C71E8">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FA3093" w:rsidRPr="00691D5E" w:rsidRDefault="00FA3093" w:rsidP="009C71E8">
                  <w:pPr>
                    <w:framePr w:hSpace="180" w:wrap="around" w:vAnchor="page" w:hAnchor="margin" w:y="347"/>
                    <w:rPr>
                      <w:sz w:val="18"/>
                      <w:szCs w:val="18"/>
                    </w:rPr>
                  </w:pPr>
                </w:p>
              </w:tc>
            </w:tr>
            <w:tr w:rsidR="00FA3093"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FA3093" w:rsidRPr="0028367D" w:rsidRDefault="00FA3093" w:rsidP="009C71E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BA39CDE" w14:textId="77777777" w:rsidR="00FA3093" w:rsidRDefault="00FA3093" w:rsidP="009C71E8">
                  <w:pPr>
                    <w:framePr w:hSpace="180" w:wrap="around" w:vAnchor="page" w:hAnchor="margin" w:y="347"/>
                    <w:rPr>
                      <w:b/>
                      <w:bCs/>
                    </w:rPr>
                  </w:pPr>
                  <w:r w:rsidRPr="005A519C">
                    <w:rPr>
                      <w:b/>
                      <w:bCs/>
                    </w:rPr>
                    <w:t xml:space="preserve">Soda calcinata </w:t>
                  </w:r>
                </w:p>
                <w:p w14:paraId="0962874D" w14:textId="3D04C919" w:rsidR="00FA3093" w:rsidRPr="00691D5E" w:rsidRDefault="00FA3093" w:rsidP="009C71E8">
                  <w:pPr>
                    <w:framePr w:hSpace="180" w:wrap="around" w:vAnchor="page" w:hAnchor="margin" w:y="347"/>
                    <w:rPr>
                      <w:sz w:val="18"/>
                      <w:szCs w:val="18"/>
                    </w:rPr>
                  </w:pPr>
                  <w:r>
                    <w:rPr>
                      <w:b/>
                      <w:bCs/>
                    </w:rPr>
                    <w:t>(</w:t>
                  </w:r>
                  <w:r w:rsidRPr="005A519C">
                    <w:t>Carbonat de</w:t>
                  </w:r>
                  <w:r>
                    <w:t>sodic)</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7521854" w:rsidR="00FA3093" w:rsidRPr="00691D5E" w:rsidRDefault="00FA3093" w:rsidP="009C71E8">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FA3093" w:rsidRPr="00691D5E" w:rsidRDefault="00FA3093" w:rsidP="009C71E8">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FA3093" w:rsidRPr="00691D5E" w:rsidRDefault="00FA3093" w:rsidP="009C71E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FA3093" w:rsidRPr="00691D5E" w:rsidRDefault="00FA3093" w:rsidP="009C71E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FA3093" w:rsidRPr="00691D5E" w:rsidRDefault="00FA3093" w:rsidP="009C71E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FA3093" w:rsidRPr="00691D5E" w:rsidRDefault="00FA3093" w:rsidP="009C71E8">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2BAE6272" w:rsidR="00FA3093" w:rsidRPr="00C46202" w:rsidRDefault="00FA3093" w:rsidP="009C71E8">
                  <w:pPr>
                    <w:framePr w:hSpace="180" w:wrap="around" w:vAnchor="page" w:hAnchor="margin" w:y="347"/>
                    <w:rPr>
                      <w:sz w:val="16"/>
                      <w:szCs w:val="16"/>
                    </w:rPr>
                  </w:pPr>
                  <w:r>
                    <w:rPr>
                      <w:bCs/>
                      <w:i/>
                      <w:sz w:val="16"/>
                      <w:szCs w:val="16"/>
                    </w:rPr>
                    <w:t xml:space="preserve"> nu mai puțin de 225 de tone pe săptămîna</w:t>
                  </w:r>
                  <w:r w:rsidR="00757BBF">
                    <w:rPr>
                      <w:bCs/>
                      <w:i/>
                      <w:sz w:val="16"/>
                      <w:szCs w:val="16"/>
                    </w:rPr>
                    <w:t xml:space="preserve"> </w:t>
                  </w:r>
                  <w:r w:rsidR="00C6712F">
                    <w:rPr>
                      <w:bCs/>
                      <w:i/>
                      <w:sz w:val="22"/>
                      <w:szCs w:val="22"/>
                    </w:rPr>
                    <w:t xml:space="preserve"> </w:t>
                  </w:r>
                  <w:r w:rsidR="00C6712F" w:rsidRPr="00C6712F">
                    <w:rPr>
                      <w:bCs/>
                      <w:i/>
                      <w:sz w:val="16"/>
                      <w:szCs w:val="16"/>
                    </w:rPr>
                    <w:t>cu condiția livrării integrale  până la</w:t>
                  </w:r>
                  <w:r w:rsidR="00EC7876">
                    <w:rPr>
                      <w:bCs/>
                      <w:i/>
                      <w:sz w:val="16"/>
                      <w:szCs w:val="16"/>
                    </w:rPr>
                    <w:t xml:space="preserve"> </w:t>
                  </w:r>
                  <w:r w:rsidR="009C71E8">
                    <w:rPr>
                      <w:bCs/>
                      <w:i/>
                      <w:sz w:val="16"/>
                      <w:szCs w:val="16"/>
                    </w:rPr>
                    <w:t>20 martie</w:t>
                  </w:r>
                  <w:r w:rsidR="00AD5800">
                    <w:rPr>
                      <w:bCs/>
                      <w:i/>
                      <w:sz w:val="16"/>
                      <w:szCs w:val="16"/>
                    </w:rPr>
                    <w:t xml:space="preserve"> februarie</w:t>
                  </w:r>
                  <w:r w:rsidR="00C6712F" w:rsidRPr="00C6712F">
                    <w:rPr>
                      <w:bCs/>
                      <w:i/>
                      <w:sz w:val="16"/>
                      <w:szCs w:val="16"/>
                    </w:rPr>
                    <w:t xml:space="preserve"> </w:t>
                  </w:r>
                  <w:r w:rsidR="00AD5800">
                    <w:rPr>
                      <w:bCs/>
                      <w:i/>
                      <w:sz w:val="16"/>
                      <w:szCs w:val="16"/>
                    </w:rPr>
                    <w:t>2025</w:t>
                  </w:r>
                  <w:r w:rsidR="00757BBF">
                    <w:rPr>
                      <w:bCs/>
                      <w:i/>
                      <w:sz w:val="16"/>
                      <w:szCs w:val="16"/>
                    </w:rPr>
                    <w:t xml:space="preserve"> </w:t>
                  </w:r>
                </w:p>
              </w:tc>
            </w:tr>
            <w:tr w:rsidR="00FA3093"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FA3093" w:rsidRPr="0028367D" w:rsidRDefault="00FA3093" w:rsidP="009C71E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FA3093" w:rsidRPr="00691D5E" w:rsidRDefault="00FA3093" w:rsidP="009C71E8">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FA3093" w:rsidRPr="00691D5E" w:rsidRDefault="00FA3093" w:rsidP="009C71E8">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FA3093" w:rsidRPr="00691D5E" w:rsidRDefault="00FA3093" w:rsidP="009C71E8">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FA3093" w:rsidRPr="00691D5E" w:rsidRDefault="00FA3093" w:rsidP="009C71E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FA3093" w:rsidRPr="00691D5E" w:rsidRDefault="00FA3093" w:rsidP="009C71E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FA3093" w:rsidRPr="00691D5E" w:rsidRDefault="00FA3093" w:rsidP="009C71E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FA3093" w:rsidRPr="00691D5E" w:rsidRDefault="00FA3093" w:rsidP="009C71E8">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FA3093" w:rsidRPr="00691D5E" w:rsidRDefault="00FA3093" w:rsidP="009C71E8">
                  <w:pPr>
                    <w:framePr w:hSpace="180" w:wrap="around" w:vAnchor="page" w:hAnchor="margin" w:y="347"/>
                    <w:rPr>
                      <w:sz w:val="18"/>
                      <w:szCs w:val="18"/>
                    </w:rPr>
                  </w:pPr>
                </w:p>
              </w:tc>
            </w:tr>
            <w:tr w:rsidR="00FA3093" w:rsidRPr="006C1FA2" w14:paraId="11079168" w14:textId="77777777" w:rsidTr="00FA3093">
              <w:trPr>
                <w:gridAfter w:val="1"/>
                <w:wAfter w:w="1836" w:type="dxa"/>
                <w:trHeight w:val="313"/>
              </w:trPr>
              <w:tc>
                <w:tcPr>
                  <w:tcW w:w="13770" w:type="dxa"/>
                  <w:gridSpan w:val="10"/>
                  <w:tcBorders>
                    <w:top w:val="single" w:sz="4" w:space="0" w:color="auto"/>
                  </w:tcBorders>
                  <w:shd w:val="clear" w:color="auto" w:fill="auto"/>
                  <w:vAlign w:val="center"/>
                </w:tcPr>
                <w:p w14:paraId="0478EF29" w14:textId="77777777" w:rsidR="00FA3093" w:rsidRPr="0028367D" w:rsidRDefault="00FA3093" w:rsidP="009C71E8">
                  <w:pPr>
                    <w:framePr w:hSpace="180" w:wrap="around" w:vAnchor="page" w:hAnchor="margin" w:y="347"/>
                    <w:tabs>
                      <w:tab w:val="left" w:pos="6120"/>
                    </w:tabs>
                    <w:rPr>
                      <w:sz w:val="20"/>
                    </w:rPr>
                  </w:pPr>
                </w:p>
                <w:p w14:paraId="2E7BB796" w14:textId="77777777" w:rsidR="00FA3093" w:rsidRPr="0028367D" w:rsidRDefault="00FA3093" w:rsidP="009C71E8">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FA3093" w:rsidRDefault="00FA3093" w:rsidP="009C71E8">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EC7876" w:rsidRPr="0028367D" w:rsidRDefault="00EC7876" w:rsidP="009C71E8">
                  <w:pPr>
                    <w:framePr w:hSpace="180" w:wrap="around" w:vAnchor="page" w:hAnchor="margin" w:y="347"/>
                    <w:rPr>
                      <w:bCs/>
                      <w:iCs/>
                      <w:sz w:val="20"/>
                    </w:rPr>
                  </w:pPr>
                </w:p>
              </w:tc>
              <w:tc>
                <w:tcPr>
                  <w:tcW w:w="1175" w:type="dxa"/>
                  <w:tcBorders>
                    <w:top w:val="single" w:sz="4" w:space="0" w:color="auto"/>
                  </w:tcBorders>
                </w:tcPr>
                <w:p w14:paraId="295DDD82" w14:textId="77777777" w:rsidR="00FA3093" w:rsidRPr="0028367D" w:rsidRDefault="00FA3093" w:rsidP="009C71E8">
                  <w:pPr>
                    <w:framePr w:hSpace="180" w:wrap="around" w:vAnchor="page" w:hAnchor="margin" w:y="347"/>
                    <w:tabs>
                      <w:tab w:val="left" w:pos="6120"/>
                    </w:tabs>
                    <w:rPr>
                      <w:sz w:val="20"/>
                    </w:rPr>
                  </w:pPr>
                </w:p>
              </w:tc>
            </w:tr>
            <w:tr w:rsidR="00FA3093"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FA3093" w:rsidRPr="00C00499" w:rsidRDefault="00FA3093" w:rsidP="009C71E8">
                  <w:pPr>
                    <w:framePr w:hSpace="180" w:wrap="around" w:vAnchor="page" w:hAnchor="margin" w:y="347"/>
                    <w:tabs>
                      <w:tab w:val="left" w:pos="6120"/>
                    </w:tabs>
                  </w:pPr>
                </w:p>
              </w:tc>
            </w:tr>
          </w:tbl>
          <w:p w14:paraId="0572A7AB" w14:textId="77777777" w:rsidR="00FA3093" w:rsidRPr="00C00499" w:rsidRDefault="00FA3093" w:rsidP="00FA3093">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7797" w14:textId="77777777" w:rsidR="006775A1" w:rsidRDefault="006775A1" w:rsidP="00B41118">
      <w:r>
        <w:separator/>
      </w:r>
    </w:p>
  </w:endnote>
  <w:endnote w:type="continuationSeparator" w:id="0">
    <w:p w14:paraId="6C34B564" w14:textId="77777777" w:rsidR="006775A1" w:rsidRDefault="006775A1"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8F532" w14:textId="77777777" w:rsidR="006775A1" w:rsidRDefault="006775A1" w:rsidP="00B41118">
      <w:r>
        <w:separator/>
      </w:r>
    </w:p>
  </w:footnote>
  <w:footnote w:type="continuationSeparator" w:id="0">
    <w:p w14:paraId="19495007" w14:textId="77777777" w:rsidR="006775A1" w:rsidRDefault="006775A1"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5031"/>
    <w:rsid w:val="0008574A"/>
    <w:rsid w:val="000B4A02"/>
    <w:rsid w:val="000C05DD"/>
    <w:rsid w:val="000C084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7F69"/>
    <w:rsid w:val="004C0165"/>
    <w:rsid w:val="004C4527"/>
    <w:rsid w:val="004C794C"/>
    <w:rsid w:val="004D1DE1"/>
    <w:rsid w:val="004D209A"/>
    <w:rsid w:val="004D2E59"/>
    <w:rsid w:val="004D356A"/>
    <w:rsid w:val="0050205D"/>
    <w:rsid w:val="00511050"/>
    <w:rsid w:val="0051374B"/>
    <w:rsid w:val="00533A89"/>
    <w:rsid w:val="00552489"/>
    <w:rsid w:val="00553D5C"/>
    <w:rsid w:val="00556D1C"/>
    <w:rsid w:val="005607C1"/>
    <w:rsid w:val="005703E8"/>
    <w:rsid w:val="0057261D"/>
    <w:rsid w:val="00572B2F"/>
    <w:rsid w:val="00593A46"/>
    <w:rsid w:val="005B1971"/>
    <w:rsid w:val="005C795C"/>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6167"/>
    <w:rsid w:val="006775A1"/>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641CF"/>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51DA6"/>
    <w:rsid w:val="00A52C7C"/>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C1166"/>
    <w:rsid w:val="00CC1DED"/>
    <w:rsid w:val="00CC23E4"/>
    <w:rsid w:val="00CC4155"/>
    <w:rsid w:val="00CC6C45"/>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5070</Words>
  <Characters>28902</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2025-01-24T10:20:00Z</dcterms:created>
  <dcterms:modified xsi:type="dcterms:W3CDTF">2025-01-24T10:20:00Z</dcterms:modified>
</cp:coreProperties>
</file>