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210DDF52" w:rsidR="00AE077C" w:rsidRPr="00C60D06" w:rsidRDefault="004B4974" w:rsidP="00AE077C">
            <w:pPr>
              <w:jc w:val="center"/>
              <w:rPr>
                <w:b/>
                <w:sz w:val="40"/>
                <w:szCs w:val="40"/>
              </w:rPr>
            </w:pPr>
            <w:r>
              <w:rPr>
                <w:b/>
                <w:sz w:val="40"/>
                <w:szCs w:val="40"/>
              </w:rPr>
              <w:t xml:space="preserve">de </w:t>
            </w:r>
            <w:r w:rsidR="00E34CDF">
              <w:rPr>
                <w:b/>
                <w:sz w:val="40"/>
                <w:szCs w:val="40"/>
              </w:rPr>
              <w:t>bunuri</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A964CA" w:rsidRDefault="00AE077C" w:rsidP="00A964CA">
            <w:pPr>
              <w:ind w:firstLine="709"/>
              <w:rPr>
                <w:b/>
                <w:sz w:val="32"/>
                <w:szCs w:val="32"/>
              </w:rPr>
            </w:pPr>
          </w:p>
          <w:p w14:paraId="732D262F" w14:textId="4A101D43" w:rsidR="004A53EA" w:rsidRDefault="00AE077C" w:rsidP="00ED0B88">
            <w:pPr>
              <w:spacing w:line="360" w:lineRule="auto"/>
              <w:rPr>
                <w:b/>
                <w:sz w:val="32"/>
                <w:szCs w:val="32"/>
              </w:rPr>
            </w:pPr>
            <w:r w:rsidRPr="00A964CA">
              <w:rPr>
                <w:b/>
                <w:sz w:val="32"/>
                <w:szCs w:val="32"/>
              </w:rPr>
              <w:t xml:space="preserve">Obiectul achiziţiei: </w:t>
            </w:r>
            <w:r w:rsidR="00050832">
              <w:rPr>
                <w:b/>
                <w:sz w:val="32"/>
                <w:szCs w:val="32"/>
              </w:rPr>
              <w:t xml:space="preserve">Achiziționarea </w:t>
            </w:r>
            <w:r w:rsidR="00ED0B88" w:rsidRPr="00ED0B88">
              <w:rPr>
                <w:b/>
                <w:sz w:val="32"/>
                <w:szCs w:val="32"/>
              </w:rPr>
              <w:t>piesei de rezervă</w:t>
            </w:r>
            <w:r w:rsidR="00ED0B88">
              <w:rPr>
                <w:b/>
                <w:sz w:val="32"/>
                <w:szCs w:val="32"/>
              </w:rPr>
              <w:t xml:space="preserve"> </w:t>
            </w:r>
            <w:r w:rsidR="00ED0B88" w:rsidRPr="00ED0B88">
              <w:rPr>
                <w:b/>
                <w:sz w:val="32"/>
                <w:szCs w:val="32"/>
              </w:rPr>
              <w:t>pentru mașinile de fasonat sticla</w:t>
            </w:r>
          </w:p>
          <w:p w14:paraId="7FBF9187" w14:textId="43496ED1" w:rsidR="00AE077C" w:rsidRPr="00A964CA" w:rsidRDefault="00AE077C" w:rsidP="00A964CA">
            <w:pPr>
              <w:spacing w:line="360" w:lineRule="auto"/>
              <w:rPr>
                <w:b/>
                <w:sz w:val="32"/>
                <w:szCs w:val="32"/>
              </w:rPr>
            </w:pPr>
            <w:r w:rsidRPr="00A964CA">
              <w:rPr>
                <w:b/>
                <w:sz w:val="32"/>
                <w:szCs w:val="32"/>
              </w:rPr>
              <w:t>Autoritarea Contractantă:</w:t>
            </w:r>
            <w:r w:rsidR="00E876A4" w:rsidRPr="00A964CA">
              <w:rPr>
                <w:b/>
                <w:sz w:val="32"/>
                <w:szCs w:val="32"/>
                <w:u w:val="single"/>
              </w:rPr>
              <w:t xml:space="preserve">ÎS ”Fabrica de </w:t>
            </w:r>
            <w:r w:rsidR="003A68F3" w:rsidRPr="00A964CA">
              <w:rPr>
                <w:b/>
                <w:sz w:val="32"/>
                <w:szCs w:val="32"/>
                <w:u w:val="single"/>
              </w:rPr>
              <w:t>S</w:t>
            </w:r>
            <w:r w:rsidR="00E876A4" w:rsidRPr="00A964CA">
              <w:rPr>
                <w:b/>
                <w:sz w:val="32"/>
                <w:szCs w:val="32"/>
                <w:u w:val="single"/>
              </w:rPr>
              <w:t xml:space="preserve">ticlă </w:t>
            </w:r>
            <w:r w:rsidR="003A68F3" w:rsidRPr="00A964CA">
              <w:rPr>
                <w:b/>
                <w:sz w:val="32"/>
                <w:szCs w:val="32"/>
                <w:u w:val="single"/>
              </w:rPr>
              <w:t>din</w:t>
            </w:r>
            <w:r w:rsidR="0066481A" w:rsidRPr="00A964CA">
              <w:rPr>
                <w:b/>
                <w:sz w:val="32"/>
                <w:szCs w:val="32"/>
                <w:u w:val="single"/>
              </w:rPr>
              <w:t xml:space="preserve"> </w:t>
            </w:r>
            <w:r w:rsidR="00E876A4" w:rsidRPr="00A964CA">
              <w:rPr>
                <w:b/>
                <w:sz w:val="32"/>
                <w:szCs w:val="32"/>
                <w:u w:val="single"/>
              </w:rPr>
              <w:t>Chișinău”</w:t>
            </w:r>
          </w:p>
          <w:p w14:paraId="733EE432" w14:textId="7FC8A389" w:rsidR="00AE077C" w:rsidRPr="00A964CA" w:rsidRDefault="00AE077C" w:rsidP="00A964CA">
            <w:pPr>
              <w:spacing w:line="360" w:lineRule="auto"/>
              <w:rPr>
                <w:b/>
                <w:iCs/>
                <w:sz w:val="32"/>
                <w:szCs w:val="32"/>
              </w:rPr>
            </w:pPr>
            <w:r w:rsidRPr="00A964CA">
              <w:rPr>
                <w:b/>
                <w:sz w:val="32"/>
                <w:szCs w:val="32"/>
              </w:rPr>
              <w:t>Procedura achiziţiei:</w:t>
            </w:r>
            <w:r w:rsidRPr="00A964CA">
              <w:rPr>
                <w:b/>
                <w:sz w:val="32"/>
                <w:szCs w:val="32"/>
              </w:rPr>
              <w:tab/>
            </w:r>
            <w:r w:rsidR="00A964CA">
              <w:rPr>
                <w:b/>
                <w:sz w:val="32"/>
                <w:szCs w:val="32"/>
              </w:rPr>
              <w:t xml:space="preserve"> </w:t>
            </w:r>
            <w:r w:rsidR="00ED0B88">
              <w:rPr>
                <w:b/>
                <w:iCs/>
                <w:sz w:val="32"/>
                <w:szCs w:val="32"/>
              </w:rPr>
              <w:t>LD</w:t>
            </w:r>
          </w:p>
          <w:p w14:paraId="4EC5519E" w14:textId="77777777" w:rsidR="00AE077C" w:rsidRPr="00A964CA" w:rsidRDefault="00AE077C" w:rsidP="00A964CA">
            <w:pPr>
              <w:ind w:firstLine="709"/>
              <w:rPr>
                <w:b/>
                <w:sz w:val="32"/>
                <w:szCs w:val="32"/>
              </w:rPr>
            </w:pPr>
          </w:p>
          <w:p w14:paraId="02D8F331" w14:textId="77777777" w:rsidR="00AE077C" w:rsidRPr="00A964CA" w:rsidRDefault="00AE077C" w:rsidP="00A964CA">
            <w:pPr>
              <w:ind w:firstLine="709"/>
              <w:rPr>
                <w:b/>
                <w:sz w:val="32"/>
                <w:szCs w:val="32"/>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a"/>
              <w:numPr>
                <w:ilvl w:val="0"/>
                <w:numId w:val="19"/>
              </w:numPr>
            </w:pPr>
            <w:r w:rsidRPr="00515F72">
              <w:t>standarde de protecţie a mediului</w:t>
            </w:r>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şi la măsurile aplicate în vederea asigurării calităţii, precum şi, dacă este cazul, la resursele de studiu şi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calităţii;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specificaţii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Persoana care asigură susţinerea financiară trebuie să îndeplinească criteriile de selecție relevante și nu trebuie să se afle în niciuna dintre situaţiile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a"/>
              <w:numPr>
                <w:ilvl w:val="0"/>
                <w:numId w:val="20"/>
              </w:numPr>
              <w:rPr>
                <w:lang w:val="ro-MD"/>
              </w:rPr>
            </w:pPr>
            <w:r w:rsidRPr="00700F39">
              <w:rPr>
                <w:lang w:val="ro-MD"/>
              </w:rPr>
              <w:t xml:space="preserve">Formularul informativ despre ofertant, inclusiv toate certificatele şi documentele enumerate în </w:t>
            </w:r>
            <w:r w:rsidRPr="00700F39">
              <w:rPr>
                <w:b/>
                <w:lang w:val="ro-MD"/>
              </w:rPr>
              <w:t>FDA</w:t>
            </w:r>
            <w:r w:rsidRPr="00700F39">
              <w:rPr>
                <w:lang w:val="ro-MD"/>
              </w:rPr>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a"/>
              <w:numPr>
                <w:ilvl w:val="0"/>
                <w:numId w:val="21"/>
              </w:numPr>
              <w:tabs>
                <w:tab w:val="clear" w:pos="1134"/>
                <w:tab w:val="left" w:pos="459"/>
                <w:tab w:val="left" w:pos="601"/>
              </w:tabs>
              <w:spacing w:after="120"/>
              <w:ind w:left="34" w:firstLine="284"/>
              <w:rPr>
                <w:lang w:val="ro-RO"/>
              </w:rPr>
            </w:pPr>
            <w:r w:rsidRPr="00ED6660">
              <w:rPr>
                <w:lang w:val="ro-RO"/>
              </w:rPr>
              <w:lastRenderedPageBreak/>
              <w:t>în formă de garanţie bancară de la o instituţie bancară licențiată, valabilă pentru perioada de valabilitate a ofertei sau altă perioadă prelungită, după caz, în conformitate cu punctul IPO23.2; sau</w:t>
            </w:r>
          </w:p>
          <w:p w14:paraId="65B037A1" w14:textId="77777777" w:rsidR="000B4A02" w:rsidRDefault="00B41118" w:rsidP="00935BFE">
            <w:pPr>
              <w:pStyle w:val="a"/>
              <w:numPr>
                <w:ilvl w:val="0"/>
                <w:numId w:val="21"/>
              </w:numPr>
              <w:tabs>
                <w:tab w:val="left" w:pos="1320"/>
              </w:tabs>
              <w:spacing w:after="120"/>
            </w:pPr>
            <w:r w:rsidRPr="00B25675">
              <w:t>transfer pe contul autorităţii contractante</w:t>
            </w:r>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a"/>
              <w:numPr>
                <w:ilvl w:val="1"/>
                <w:numId w:val="24"/>
              </w:numPr>
              <w:tabs>
                <w:tab w:val="left" w:pos="960"/>
              </w:tabs>
              <w:spacing w:after="120"/>
            </w:pPr>
            <w:r w:rsidRPr="00B25675">
              <w:t xml:space="preserve"> </w:t>
            </w:r>
            <w:r w:rsidR="00B41118" w:rsidRPr="00B25675">
              <w:t>Garanţia pentru ofertă va fi reţinută</w:t>
            </w:r>
            <w:r w:rsidR="00E245A4" w:rsidRPr="00B25675">
              <w:t xml:space="preserve"> dacă</w:t>
            </w:r>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a"/>
              <w:numPr>
                <w:ilvl w:val="0"/>
                <w:numId w:val="23"/>
              </w:numPr>
              <w:tabs>
                <w:tab w:val="clear" w:pos="1134"/>
                <w:tab w:val="left" w:pos="1061"/>
                <w:tab w:val="left" w:pos="1440"/>
              </w:tabs>
              <w:spacing w:after="120"/>
              <w:ind w:left="1061" w:hanging="460"/>
            </w:pPr>
            <w:r w:rsidRPr="00B25675">
              <w:t>să depună Garanţia de bună execuţie conform punctului IPO42;</w:t>
            </w:r>
          </w:p>
          <w:p w14:paraId="54297C09" w14:textId="77777777" w:rsidR="00B41118" w:rsidRPr="00B25675" w:rsidRDefault="00B41118" w:rsidP="00935BFE">
            <w:pPr>
              <w:pStyle w:val="a"/>
              <w:numPr>
                <w:ilvl w:val="0"/>
                <w:numId w:val="23"/>
              </w:numPr>
              <w:tabs>
                <w:tab w:val="left" w:pos="1680"/>
              </w:tabs>
              <w:spacing w:after="120"/>
              <w:ind w:left="1026" w:hanging="425"/>
            </w:pPr>
            <w:r w:rsidRPr="00B25675">
              <w:t>să semneze contractul conform punctului IPO43.</w:t>
            </w:r>
          </w:p>
          <w:p w14:paraId="568841CE" w14:textId="77777777" w:rsidR="00B41118" w:rsidRDefault="00B41118" w:rsidP="00935BFE">
            <w:pPr>
              <w:pStyle w:val="a"/>
              <w:numPr>
                <w:ilvl w:val="1"/>
                <w:numId w:val="24"/>
              </w:numPr>
              <w:tabs>
                <w:tab w:val="clear" w:pos="1134"/>
                <w:tab w:val="left" w:pos="459"/>
              </w:tabs>
              <w:spacing w:after="120"/>
              <w:ind w:left="0" w:firstLine="459"/>
            </w:pPr>
            <w:r w:rsidRPr="00B25675">
              <w:t xml:space="preserve">Garanţia pentru ofertă prezentată de Asociație trebuie să fie în numele Asociației care depune oferta.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935BFE">
            <w:pPr>
              <w:pStyle w:val="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a"/>
              <w:numPr>
                <w:ilvl w:val="1"/>
                <w:numId w:val="34"/>
              </w:numPr>
              <w:tabs>
                <w:tab w:val="left" w:pos="459"/>
              </w:tabs>
              <w:spacing w:after="120"/>
              <w:ind w:left="0" w:firstLine="420"/>
            </w:pPr>
            <w:r w:rsidRPr="00C00499">
              <w:t xml:space="preserve">Preţurile indicate de către ofertant </w:t>
            </w:r>
            <w:r w:rsidRPr="0094076A">
              <w:t xml:space="preserve">în </w:t>
            </w:r>
            <w:r w:rsidRPr="00EA1F8A">
              <w:t>Formularul ofertei</w:t>
            </w:r>
            <w:r w:rsidRPr="0094076A">
              <w:t xml:space="preserve"> </w:t>
            </w:r>
            <w:r w:rsidRPr="00F10250">
              <w:rPr>
                <w:b/>
              </w:rPr>
              <w:t>(F3.1)</w:t>
            </w:r>
            <w:r w:rsidRPr="0094076A">
              <w:t xml:space="preserve"> şi în </w:t>
            </w:r>
            <w:r w:rsidRPr="00EA1F8A">
              <w:t xml:space="preserve">Specificaţiile de preț </w:t>
            </w:r>
            <w:r w:rsidRPr="00F10250">
              <w:rPr>
                <w:b/>
              </w:rPr>
              <w:t>(F4.2)</w:t>
            </w:r>
            <w:r w:rsidRPr="0094076A">
              <w:t xml:space="preserve"> se vor conforma cerinţelor specificate </w:t>
            </w:r>
            <w:r w:rsidR="00EA1F8A">
              <w:t>în punctul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a"/>
              <w:numPr>
                <w:ilvl w:val="1"/>
                <w:numId w:val="35"/>
              </w:numPr>
              <w:spacing w:after="120"/>
              <w:ind w:left="0" w:firstLine="459"/>
            </w:pPr>
            <w:r>
              <w:t xml:space="preserve"> </w:t>
            </w:r>
            <w:r w:rsidR="00F10250">
              <w:t xml:space="preserve"> </w:t>
            </w:r>
            <w:r w:rsidR="00B41118" w:rsidRPr="0094076A">
              <w:t>Preţul ce urmează a fi specificat în Formularul ofertei va constitui suma totală a ofertei, inclusiv TVA.</w:t>
            </w:r>
          </w:p>
          <w:p w14:paraId="3C96C3C1" w14:textId="5BE7A1B0" w:rsidR="00B41118" w:rsidRPr="0094076A" w:rsidRDefault="00F10250" w:rsidP="00935BFE">
            <w:pPr>
              <w:pStyle w:val="a"/>
              <w:numPr>
                <w:ilvl w:val="1"/>
                <w:numId w:val="35"/>
              </w:numPr>
              <w:tabs>
                <w:tab w:val="left" w:pos="960"/>
              </w:tabs>
              <w:spacing w:after="120"/>
              <w:ind w:left="34" w:firstLine="425"/>
            </w:pPr>
            <w:r>
              <w:t xml:space="preserve"> </w:t>
            </w:r>
            <w:r w:rsidR="00B41118" w:rsidRPr="0094076A">
              <w:t>Termenii Incoterms</w:t>
            </w:r>
            <w:r w:rsidR="00050832">
              <w:t xml:space="preserve"> 2020</w:t>
            </w:r>
            <w:r w:rsidR="00B41118" w:rsidRPr="0094076A">
              <w:t xml:space="preserve">, cum ar fi EXW, CIP, DDP şi alţi termeni similari, vor fi supuşi regulilor prevăzute în ediţia curentă a Incoterms, publicată de către Camera Internaţională de Comerţ, după cum este </w:t>
            </w:r>
            <w:r w:rsidR="00B41118" w:rsidRPr="00EA1F8A">
              <w:t>menţionat în</w:t>
            </w:r>
            <w:r w:rsidR="00B41118" w:rsidRPr="008A480C">
              <w:rPr>
                <w:b/>
              </w:rPr>
              <w:t xml:space="preserve"> FDA</w:t>
            </w:r>
            <w:r w:rsidR="00EA1F8A" w:rsidRPr="008A480C">
              <w:rPr>
                <w:b/>
              </w:rPr>
              <w:t xml:space="preserve"> </w:t>
            </w:r>
            <w:r w:rsidR="00EA1F8A" w:rsidRPr="00EA1F8A">
              <w:t>punctul</w:t>
            </w:r>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a"/>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a"/>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A86CC9">
              <w:rPr>
                <w:b/>
                <w:lang w:val="ro-MD"/>
              </w:rPr>
              <w:t>Formularul informativ despre ofertant (F3.</w:t>
            </w:r>
            <w:r w:rsidR="000F6CC7">
              <w:rPr>
                <w:b/>
                <w:lang w:val="ro-MD"/>
              </w:rPr>
              <w:t>4</w:t>
            </w:r>
            <w:r w:rsidRPr="00A86CC9">
              <w:rPr>
                <w:b/>
                <w:lang w:val="ro-MD"/>
              </w:rPr>
              <w:t>)</w:t>
            </w:r>
            <w:r w:rsidRPr="00A86CC9">
              <w:rPr>
                <w:lang w:val="ro-MD"/>
              </w:rPr>
              <w:t>.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numele şi adresa ofertantului;</w:t>
            </w:r>
          </w:p>
          <w:p w14:paraId="4E4002F1"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adresa  autorităţii contractante;</w:t>
            </w:r>
          </w:p>
          <w:p w14:paraId="08BDB271" w14:textId="77777777" w:rsidR="006B6D88" w:rsidRPr="006643AA" w:rsidRDefault="006B6D88" w:rsidP="00935BFE">
            <w:pPr>
              <w:pStyle w:val="a"/>
              <w:numPr>
                <w:ilvl w:val="0"/>
                <w:numId w:val="23"/>
              </w:numPr>
              <w:tabs>
                <w:tab w:val="clear" w:pos="1134"/>
                <w:tab w:val="left" w:pos="251"/>
              </w:tabs>
              <w:ind w:left="71" w:firstLine="0"/>
              <w:rPr>
                <w:lang w:val="ro-MD"/>
              </w:rPr>
            </w:pPr>
            <w:r w:rsidRPr="006643AA">
              <w:rPr>
                <w:lang w:val="ro-MD"/>
              </w:rPr>
              <w:t xml:space="preserve">numărul licitaţiei, şi denumirea obietivului;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rPr>
                <w:lang w:val="ro-MD"/>
              </w:rPr>
            </w:pPr>
          </w:p>
          <w:p w14:paraId="3DDD6D60" w14:textId="77777777" w:rsidR="00B41118" w:rsidRPr="006643AA" w:rsidRDefault="00EA1F8A" w:rsidP="00935BFE">
            <w:pPr>
              <w:pStyle w:val="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a"/>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şi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rPr>
                <w:lang w:val="ro-MD"/>
              </w:rPr>
            </w:pPr>
          </w:p>
          <w:p w14:paraId="34894EFA"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a"/>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pînă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şi incluzînd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Substituirea sau modificarea corespunzătoare a ofertei trebuie să fie însoţită de o notificare în scris. În cazul retragerii ofertei, aceasta se va face printr-o scrisoare autorizată din partea ofertantului.</w:t>
            </w:r>
          </w:p>
          <w:p w14:paraId="41C334D2" w14:textId="77777777" w:rsidR="001A2668" w:rsidRPr="006643AA" w:rsidRDefault="00BE31E8" w:rsidP="00935BFE">
            <w:pPr>
              <w:pStyle w:val="a"/>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a"/>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Nici o ofertă nu poate fi retrasă, substituită sau modificată în perioada dintre termenul de deschidere a ofertelor şi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a"/>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şi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a"/>
              <w:numPr>
                <w:ilvl w:val="0"/>
                <w:numId w:val="0"/>
              </w:numPr>
              <w:tabs>
                <w:tab w:val="clear" w:pos="1134"/>
                <w:tab w:val="left" w:pos="1241"/>
              </w:tabs>
              <w:ind w:left="791"/>
              <w:rPr>
                <w:lang w:val="ro-MD"/>
              </w:rPr>
            </w:pPr>
          </w:p>
          <w:p w14:paraId="7FF0038A" w14:textId="77777777" w:rsidR="007434B9" w:rsidRPr="006643AA" w:rsidRDefault="007434B9" w:rsidP="00935BFE">
            <w:pPr>
              <w:pStyle w:val="a"/>
              <w:numPr>
                <w:ilvl w:val="1"/>
                <w:numId w:val="27"/>
              </w:numPr>
              <w:tabs>
                <w:tab w:val="clear" w:pos="1134"/>
                <w:tab w:val="left" w:pos="1241"/>
              </w:tabs>
              <w:ind w:hanging="197"/>
              <w:rPr>
                <w:lang w:val="ro-MD"/>
              </w:rPr>
            </w:pPr>
            <w:r w:rsidRPr="006643AA">
              <w:rPr>
                <w:lang w:val="ro-MD"/>
              </w:rPr>
              <w:t xml:space="preserve"> Toate plicurile vor fi deschise unul cîte unul, citind: </w:t>
            </w:r>
          </w:p>
          <w:p w14:paraId="35C4BAD9" w14:textId="77777777" w:rsidR="007434B9" w:rsidRPr="006643AA" w:rsidRDefault="007434B9" w:rsidP="00935BFE">
            <w:pPr>
              <w:pStyle w:val="a"/>
              <w:numPr>
                <w:ilvl w:val="0"/>
                <w:numId w:val="26"/>
              </w:numPr>
              <w:rPr>
                <w:lang w:val="ro-MD"/>
              </w:rPr>
            </w:pPr>
            <w:r w:rsidRPr="006643AA">
              <w:rPr>
                <w:lang w:val="ro-MD"/>
              </w:rPr>
              <w:t xml:space="preserve">numele ofertantului şi dacă există vreo modificare a ofertei; </w:t>
            </w:r>
          </w:p>
          <w:p w14:paraId="5740D818" w14:textId="77777777" w:rsidR="007434B9" w:rsidRPr="006643AA" w:rsidRDefault="007434B9" w:rsidP="00935BFE">
            <w:pPr>
              <w:pStyle w:val="a"/>
              <w:numPr>
                <w:ilvl w:val="0"/>
                <w:numId w:val="26"/>
              </w:numPr>
              <w:rPr>
                <w:lang w:val="ro-MD"/>
              </w:rPr>
            </w:pPr>
            <w:r w:rsidRPr="006643AA">
              <w:rPr>
                <w:lang w:val="ro-MD"/>
              </w:rPr>
              <w:t xml:space="preserve">preţurile ofertei, pe lot şi total, şi ofertele alternative; </w:t>
            </w:r>
          </w:p>
          <w:p w14:paraId="6DAEF293" w14:textId="77777777" w:rsidR="007434B9" w:rsidRPr="006643AA" w:rsidRDefault="007434B9" w:rsidP="00935BFE">
            <w:pPr>
              <w:pStyle w:val="a"/>
              <w:numPr>
                <w:ilvl w:val="0"/>
                <w:numId w:val="26"/>
              </w:numPr>
              <w:rPr>
                <w:lang w:val="ro-MD"/>
              </w:rPr>
            </w:pPr>
            <w:r w:rsidRPr="006643AA">
              <w:rPr>
                <w:lang w:val="ro-MD"/>
              </w:rPr>
              <w:t xml:space="preserve">prezenţa Garanţiei de ofertă, dacă se aplică; </w:t>
            </w:r>
          </w:p>
          <w:p w14:paraId="6B9CD3C8" w14:textId="77777777" w:rsidR="007434B9" w:rsidRPr="006643AA" w:rsidRDefault="007434B9" w:rsidP="00935BFE">
            <w:pPr>
              <w:pStyle w:val="a"/>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a"/>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şi, la solicitarea </w:t>
            </w:r>
            <w:r w:rsidR="006643AA" w:rsidRPr="006643AA">
              <w:rPr>
                <w:lang w:val="ro-MD"/>
              </w:rPr>
              <w:t>reprezentanților</w:t>
            </w:r>
            <w:r w:rsidRPr="006643AA">
              <w:rPr>
                <w:lang w:val="ro-MD"/>
              </w:rPr>
              <w:t xml:space="preserve"> operatorilor economici prezenţi la şedinţa de deschidere, îl va înainta acestora spre contrasemnare. O copie a procesului-verbal va fi distribuită, la solicitare, ofertanţilor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a"/>
              <w:numPr>
                <w:ilvl w:val="1"/>
                <w:numId w:val="27"/>
              </w:numPr>
              <w:tabs>
                <w:tab w:val="clear" w:pos="1134"/>
                <w:tab w:val="left" w:pos="1061"/>
              </w:tabs>
              <w:ind w:left="0" w:firstLine="568"/>
              <w:rPr>
                <w:lang w:val="ro-MD"/>
              </w:rPr>
            </w:pPr>
            <w:r w:rsidRPr="006643AA">
              <w:rPr>
                <w:lang w:val="ro-MD"/>
              </w:rPr>
              <w:t xml:space="preserve"> Informaţiile ce ţin de examinarea, evaluarea, compararea ofertelor nu vor fi dezvăluite ofertanţilor sau altor persoane ce nu sînt oficial implicate în acest proces, pînă la momentul înregistrării contractului în modul stabilit.</w:t>
            </w:r>
          </w:p>
          <w:p w14:paraId="26BB8EA2" w14:textId="77777777" w:rsidR="008C7482" w:rsidRPr="006643AA" w:rsidRDefault="008C7482" w:rsidP="008C7482">
            <w:pPr>
              <w:pStyle w:val="a"/>
              <w:numPr>
                <w:ilvl w:val="0"/>
                <w:numId w:val="0"/>
              </w:numPr>
              <w:ind w:left="568"/>
              <w:rPr>
                <w:lang w:val="ro-MD"/>
              </w:rPr>
            </w:pPr>
          </w:p>
          <w:p w14:paraId="045B9DAB" w14:textId="77777777" w:rsidR="008C7482" w:rsidRPr="006643AA" w:rsidRDefault="008C7482" w:rsidP="00935BFE">
            <w:pPr>
              <w:pStyle w:val="a"/>
              <w:numPr>
                <w:ilvl w:val="1"/>
                <w:numId w:val="27"/>
              </w:numPr>
              <w:tabs>
                <w:tab w:val="clear" w:pos="1134"/>
                <w:tab w:val="left" w:pos="971"/>
              </w:tabs>
              <w:ind w:left="-19" w:firstLine="540"/>
              <w:rPr>
                <w:lang w:val="ro-MD"/>
              </w:rPr>
            </w:pPr>
            <w:r w:rsidRPr="006643AA">
              <w:rPr>
                <w:lang w:val="ro-MD"/>
              </w:rPr>
              <w:t xml:space="preserve"> Orice acţiuni ale unui ofertant de a influenţa autoritatea contractantă în examinarea, evaluarea, compararea ofertelor sau în luarea deciziilor de adjudecare a contractului pot avea drept consecinţă respingerea ofertei acestuia.</w:t>
            </w:r>
          </w:p>
          <w:p w14:paraId="49BC612B" w14:textId="77777777" w:rsidR="008C7482" w:rsidRPr="006643AA" w:rsidRDefault="008C7482" w:rsidP="008C7482">
            <w:pPr>
              <w:pStyle w:val="a"/>
              <w:numPr>
                <w:ilvl w:val="0"/>
                <w:numId w:val="0"/>
              </w:numPr>
              <w:tabs>
                <w:tab w:val="clear" w:pos="1134"/>
                <w:tab w:val="left" w:pos="971"/>
              </w:tabs>
              <w:ind w:left="521"/>
              <w:rPr>
                <w:lang w:val="ro-MD"/>
              </w:rPr>
            </w:pPr>
          </w:p>
          <w:p w14:paraId="5AE8835D"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a"/>
              <w:numPr>
                <w:ilvl w:val="1"/>
                <w:numId w:val="22"/>
              </w:numPr>
              <w:tabs>
                <w:tab w:val="clear" w:pos="1134"/>
                <w:tab w:val="left" w:pos="251"/>
              </w:tabs>
              <w:spacing w:after="120"/>
              <w:ind w:left="0" w:hanging="19"/>
              <w:rPr>
                <w:lang w:val="ro-MD"/>
              </w:rPr>
            </w:pPr>
            <w:r w:rsidRPr="007252EB">
              <w:rPr>
                <w:lang w:val="ro-MD"/>
              </w:rPr>
              <w:t xml:space="preserve">nu afectează în orice mod substanţial sfera de acţiune, calitatea sau performanţa bunurilor specificate în contract;  </w:t>
            </w:r>
          </w:p>
          <w:p w14:paraId="6C51F029"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substanţial drepturile autorităţii contractante sau obligaţiile ofertantului conform contractului;  </w:t>
            </w:r>
          </w:p>
          <w:p w14:paraId="1E77565F"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nu ar afecta într-un mod inechitabil poziţia competitivă a altor ofertanţi ce prezintă oferte conforme cerinţelor.</w:t>
            </w:r>
          </w:p>
          <w:p w14:paraId="63394F8E" w14:textId="77777777" w:rsidR="001E08F6" w:rsidRPr="007252EB" w:rsidRDefault="00AF63C1" w:rsidP="00935BFE">
            <w:pPr>
              <w:pStyle w:val="a"/>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cerinţelor din documentele de atribuire, </w:t>
            </w:r>
            <w:r w:rsidR="001E08F6" w:rsidRPr="007252EB">
              <w:rPr>
                <w:lang w:val="ro-MD"/>
              </w:rPr>
              <w:t xml:space="preserve">ea va fi respinsă de către autoritatea contractantă şi nu poate fi făcută corespunzătoare ulterior de către ofertant prin corectarea abaterilor, erorilor sau omiterilor esenţiale. </w:t>
            </w:r>
          </w:p>
          <w:p w14:paraId="28ADDAA5" w14:textId="77777777" w:rsidR="00AF63C1" w:rsidRPr="006643AA" w:rsidRDefault="00AF63C1" w:rsidP="00AF63C1">
            <w:pPr>
              <w:pStyle w:val="a"/>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a"/>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şi informaţii au fost prezentate în cadrul licitaţiei:  </w:t>
            </w:r>
          </w:p>
          <w:p w14:paraId="59A19E2B" w14:textId="77777777" w:rsidR="00A51DA6" w:rsidRPr="006643AA" w:rsidRDefault="00A51DA6" w:rsidP="00935BFE">
            <w:pPr>
              <w:pStyle w:val="a"/>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a"/>
              <w:numPr>
                <w:ilvl w:val="0"/>
                <w:numId w:val="29"/>
              </w:numPr>
              <w:rPr>
                <w:lang w:val="ro-MD"/>
              </w:rPr>
            </w:pPr>
            <w:r w:rsidRPr="006643AA">
              <w:rPr>
                <w:lang w:val="ro-MD"/>
              </w:rPr>
              <w:t xml:space="preserve">Garanţia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a"/>
              <w:numPr>
                <w:ilvl w:val="0"/>
                <w:numId w:val="29"/>
              </w:numPr>
              <w:rPr>
                <w:lang w:val="ro-MD"/>
              </w:rPr>
            </w:pPr>
            <w:r w:rsidRPr="006643AA">
              <w:rPr>
                <w:lang w:val="ro-MD"/>
              </w:rPr>
              <w:t xml:space="preserve">Specificaţii tehnice </w:t>
            </w:r>
            <w:r w:rsidRPr="006643AA">
              <w:rPr>
                <w:b/>
                <w:lang w:val="ro-MD"/>
              </w:rPr>
              <w:t>(F4.1)</w:t>
            </w:r>
            <w:r w:rsidRPr="006643AA">
              <w:rPr>
                <w:lang w:val="ro-MD"/>
              </w:rPr>
              <w:t xml:space="preserve"> și Specificaţii de preț </w:t>
            </w:r>
            <w:r w:rsidRPr="006643AA">
              <w:rPr>
                <w:b/>
                <w:lang w:val="ro-MD"/>
              </w:rPr>
              <w:t>(F4.2)</w:t>
            </w:r>
            <w:r w:rsidRPr="006643AA">
              <w:rPr>
                <w:lang w:val="ro-MD"/>
              </w:rPr>
              <w:t>;</w:t>
            </w:r>
          </w:p>
          <w:p w14:paraId="49057E35" w14:textId="77777777" w:rsidR="00A51DA6" w:rsidRPr="00915B1C" w:rsidRDefault="00A51DA6" w:rsidP="00935BFE">
            <w:pPr>
              <w:pStyle w:val="a"/>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şi documentele enumerate în </w:t>
            </w:r>
            <w:r w:rsidRPr="00915B1C">
              <w:rPr>
                <w:b/>
                <w:lang w:val="ro-MD"/>
              </w:rPr>
              <w:t>FDA3</w:t>
            </w:r>
            <w:r w:rsidRPr="00915B1C">
              <w:rPr>
                <w:lang w:val="ro-MD"/>
              </w:rPr>
              <w:t>;</w:t>
            </w:r>
          </w:p>
          <w:p w14:paraId="72C7985C" w14:textId="77777777" w:rsidR="00A51DA6" w:rsidRPr="00915B1C" w:rsidRDefault="00A51DA6" w:rsidP="00935BFE">
            <w:pPr>
              <w:pStyle w:val="a"/>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lit.a)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informaţii lipsesc, oferta va fi respinsă.</w:t>
            </w:r>
            <w:bookmarkEnd w:id="118"/>
          </w:p>
          <w:p w14:paraId="4C3A5030" w14:textId="77777777" w:rsidR="00B41118" w:rsidRPr="006643AA"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a"/>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a"/>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a"/>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lang w:val="ro-MD"/>
              </w:rPr>
            </w:pPr>
          </w:p>
          <w:p w14:paraId="7FA18F5A"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Autoritatea contractantă va examina ofertele pentru a confirma faptul că toţi termenii şi condiţiile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rPr>
                <w:lang w:val="ro-MD"/>
              </w:rPr>
            </w:pPr>
          </w:p>
          <w:p w14:paraId="480A1A80"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Autoritatea contractantă va evalua aspectele tehnice ale ofertei depuse pentru a verifica îndeplinirea tuturor cerinţelor specificate în secţiunea a 4-a – Caietul de sarcini a documentelor de atribuire, fără abateri, erori sau omiteri esenţiale.</w:t>
            </w:r>
          </w:p>
          <w:p w14:paraId="46A78C52" w14:textId="77777777" w:rsidR="00F80B64" w:rsidRPr="006643AA" w:rsidRDefault="00F80B64" w:rsidP="00F80B64">
            <w:pPr>
              <w:pStyle w:val="a"/>
              <w:numPr>
                <w:ilvl w:val="0"/>
                <w:numId w:val="0"/>
              </w:numPr>
              <w:ind w:left="360"/>
              <w:rPr>
                <w:lang w:val="ro-MD"/>
              </w:rPr>
            </w:pPr>
          </w:p>
          <w:p w14:paraId="24BF0E3E"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Dacă, în urma examinării termenilor, condiţiilor şi evaluării tehnice, autoritatea contractantă stabileşte că oferta nu este conformă cerinţelor potrivit condiţiilor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rPr>
                <w:lang w:val="ro-MD"/>
              </w:rPr>
            </w:pPr>
          </w:p>
          <w:p w14:paraId="1046C7F7"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lang w:val="ro-MD"/>
              </w:rPr>
            </w:pPr>
          </w:p>
          <w:p w14:paraId="6240D517"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rPr>
                <w:lang w:val="ro-MD"/>
              </w:rPr>
            </w:pPr>
          </w:p>
          <w:p w14:paraId="4DA02D16"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lastRenderedPageBreak/>
              <w:t xml:space="preserve">În scopul evaluării financiare şi comparării ofertelor, toate preţurile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utilizînd ratele de schimb stabilite, şi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a"/>
              <w:numPr>
                <w:ilvl w:val="0"/>
                <w:numId w:val="0"/>
              </w:numPr>
              <w:ind w:left="360"/>
              <w:rPr>
                <w:lang w:val="ro-MD"/>
              </w:rPr>
            </w:pPr>
          </w:p>
          <w:p w14:paraId="1E956B42"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a"/>
              <w:numPr>
                <w:ilvl w:val="0"/>
                <w:numId w:val="31"/>
              </w:numPr>
              <w:rPr>
                <w:lang w:val="ro-MD"/>
              </w:rPr>
            </w:pPr>
            <w:r w:rsidRPr="00886F72">
              <w:rPr>
                <w:lang w:val="ro-MD"/>
              </w:rPr>
              <w:t xml:space="preserve">evaluarea va fi efectuată pe loturi sau pe poziţii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a"/>
              <w:numPr>
                <w:ilvl w:val="0"/>
                <w:numId w:val="31"/>
              </w:numPr>
              <w:rPr>
                <w:lang w:val="ro-MD"/>
              </w:rPr>
            </w:pPr>
            <w:r w:rsidRPr="00886F72">
              <w:rPr>
                <w:lang w:val="ro-MD"/>
              </w:rPr>
              <w:t xml:space="preserve">preţul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a"/>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a"/>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a"/>
              <w:numPr>
                <w:ilvl w:val="0"/>
                <w:numId w:val="0"/>
              </w:numPr>
              <w:ind w:left="720"/>
              <w:rPr>
                <w:highlight w:val="red"/>
                <w:lang w:val="ro-MD"/>
              </w:rPr>
            </w:pPr>
          </w:p>
          <w:p w14:paraId="13AF03A0" w14:textId="77777777" w:rsidR="005F0BDE" w:rsidRPr="00E550D6" w:rsidRDefault="005F0BDE" w:rsidP="00935BFE">
            <w:pPr>
              <w:pStyle w:val="a"/>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a"/>
              <w:numPr>
                <w:ilvl w:val="0"/>
                <w:numId w:val="0"/>
              </w:numPr>
              <w:tabs>
                <w:tab w:val="clear" w:pos="1134"/>
                <w:tab w:val="left" w:pos="1241"/>
              </w:tabs>
              <w:ind w:left="720"/>
              <w:rPr>
                <w:lang w:val="ro-MD"/>
              </w:rPr>
            </w:pPr>
          </w:p>
          <w:p w14:paraId="4E638986" w14:textId="77777777" w:rsidR="005F0BDE" w:rsidRPr="006643AA" w:rsidRDefault="005F0BDE" w:rsidP="00935BFE">
            <w:pPr>
              <w:pStyle w:val="a"/>
              <w:numPr>
                <w:ilvl w:val="1"/>
                <w:numId w:val="30"/>
              </w:numPr>
              <w:ind w:left="0" w:firstLine="720"/>
              <w:rPr>
                <w:lang w:val="ro-MD"/>
              </w:rPr>
            </w:pPr>
            <w:r w:rsidRPr="006643AA">
              <w:rPr>
                <w:lang w:val="ro-MD"/>
              </w:rPr>
              <w:t>În cazul neaplicării unuia sau a mai mulți factori conform punctului IPO41.4, se va folosi criteriul cel mai mic preţ.</w:t>
            </w:r>
          </w:p>
          <w:p w14:paraId="5B9FBB3C" w14:textId="77777777" w:rsidR="00F80B64" w:rsidRPr="006643AA" w:rsidRDefault="00F80B64" w:rsidP="00F80B64">
            <w:pPr>
              <w:pStyle w:val="a"/>
              <w:numPr>
                <w:ilvl w:val="0"/>
                <w:numId w:val="0"/>
              </w:numPr>
              <w:ind w:left="360"/>
              <w:rPr>
                <w:lang w:val="ro-MD"/>
              </w:rPr>
            </w:pPr>
          </w:p>
          <w:p w14:paraId="19DED9AC"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a"/>
              <w:numPr>
                <w:ilvl w:val="1"/>
                <w:numId w:val="30"/>
              </w:numPr>
              <w:ind w:left="0" w:firstLine="720"/>
              <w:rPr>
                <w:lang w:val="ro-MD"/>
              </w:rPr>
            </w:pPr>
            <w:r w:rsidRPr="006643AA">
              <w:rPr>
                <w:lang w:val="ro-MD"/>
              </w:rPr>
              <w:t xml:space="preserve">Autoritatea contractantă va compara toate ofertele conforme cerinţelor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a"/>
              <w:numPr>
                <w:ilvl w:val="0"/>
                <w:numId w:val="0"/>
              </w:numPr>
              <w:ind w:left="720"/>
              <w:rPr>
                <w:lang w:val="ro-MD"/>
              </w:rPr>
            </w:pPr>
          </w:p>
          <w:p w14:paraId="6295BEA5" w14:textId="77777777" w:rsidR="005F0BDE" w:rsidRPr="00886F72" w:rsidRDefault="005F0BDE" w:rsidP="00935BFE">
            <w:pPr>
              <w:pStyle w:val="a"/>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a"/>
              <w:numPr>
                <w:ilvl w:val="1"/>
                <w:numId w:val="30"/>
              </w:numPr>
              <w:ind w:left="0" w:firstLine="720"/>
              <w:rPr>
                <w:lang w:val="ro-MD"/>
              </w:rPr>
            </w:pPr>
            <w:r w:rsidRPr="00886F72">
              <w:rPr>
                <w:lang w:val="ro-MD"/>
              </w:rPr>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2550"/>
        <w:gridCol w:w="1984"/>
        <w:gridCol w:w="5286"/>
        <w:gridCol w:w="1129"/>
      </w:tblGrid>
      <w:tr w:rsidR="00B41118" w:rsidRPr="00C00499" w14:paraId="439A6793" w14:textId="77777777" w:rsidTr="002F7080">
        <w:trPr>
          <w:gridAfter w:val="1"/>
          <w:wAfter w:w="1129" w:type="dxa"/>
          <w:trHeight w:val="850"/>
        </w:trPr>
        <w:tc>
          <w:tcPr>
            <w:tcW w:w="10458" w:type="dxa"/>
            <w:gridSpan w:val="4"/>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4"/>
            <w:vAlign w:val="center"/>
          </w:tcPr>
          <w:p w14:paraId="15843F0F" w14:textId="77777777" w:rsidR="00B41118" w:rsidRPr="00C00499" w:rsidRDefault="00B41118" w:rsidP="00AE077C">
            <w:pPr>
              <w:spacing w:after="120"/>
              <w:jc w:val="both"/>
            </w:pPr>
          </w:p>
          <w:p w14:paraId="0D73CEF6" w14:textId="5680FED5" w:rsidR="00B41118" w:rsidRPr="00C00499" w:rsidRDefault="00B41118" w:rsidP="00AE077C">
            <w:pPr>
              <w:spacing w:after="120"/>
              <w:jc w:val="both"/>
              <w:rPr>
                <w:bCs/>
              </w:rPr>
            </w:pPr>
            <w:r w:rsidRPr="00C00499">
              <w:rPr>
                <w:sz w:val="22"/>
                <w:szCs w:val="22"/>
              </w:rPr>
              <w:t xml:space="preserve">Următoarele date specifice referitoare la </w:t>
            </w:r>
            <w:r w:rsidR="00A964CA">
              <w:rPr>
                <w:sz w:val="22"/>
                <w:szCs w:val="22"/>
              </w:rPr>
              <w:t>serviciile</w:t>
            </w:r>
            <w:r w:rsidRPr="00C00499">
              <w:rPr>
                <w:sz w:val="22"/>
                <w:szCs w:val="22"/>
              </w:rPr>
              <w:t xml:space="preserv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5"/>
            <w:vAlign w:val="center"/>
          </w:tcPr>
          <w:p w14:paraId="3AAA12DF" w14:textId="6418ABC1" w:rsidR="00B41118" w:rsidRDefault="00B41118" w:rsidP="00935BFE">
            <w:pPr>
              <w:pStyle w:val="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050832" w:rsidRDefault="006D7723" w:rsidP="00E876A4">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2F7080"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2F7080" w:rsidRPr="00050832">
                    <w:rPr>
                      <w:rFonts w:ascii="Times New Roman" w:hAnsi="Times New Roman"/>
                      <w:b/>
                      <w:i/>
                      <w:szCs w:val="24"/>
                      <w:shd w:val="clear" w:color="auto" w:fill="FFFFFF" w:themeFill="background1"/>
                      <w:lang w:val="ro-MD"/>
                    </w:rPr>
                    <w:t xml:space="preserve"> din</w:t>
                  </w:r>
                  <w:r w:rsidRPr="00050832">
                    <w:rPr>
                      <w:rFonts w:ascii="Times New Roman" w:hAnsi="Times New Roman"/>
                      <w:b/>
                      <w:i/>
                      <w:szCs w:val="24"/>
                      <w:shd w:val="clear" w:color="auto" w:fill="FFFFFF" w:themeFill="background1"/>
                      <w:lang w:val="ro-MD"/>
                    </w:rPr>
                    <w:t xml:space="preserve"> Chișinău”</w:t>
                  </w:r>
                </w:p>
                <w:p w14:paraId="4F8C49FB" w14:textId="77777777" w:rsidR="006D7723" w:rsidRPr="00050832" w:rsidRDefault="006D7723" w:rsidP="00AE077C">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94FF2" w14:textId="77777777" w:rsidR="00ED0B88" w:rsidRPr="00ED0B88" w:rsidRDefault="00050832" w:rsidP="00ED0B88">
                  <w:pPr>
                    <w:pStyle w:val="a7"/>
                    <w:rPr>
                      <w:rFonts w:ascii="Times New Roman" w:hAnsi="Times New Roman"/>
                      <w:b/>
                      <w:i/>
                    </w:rPr>
                  </w:pPr>
                  <w:r w:rsidRPr="00050832">
                    <w:rPr>
                      <w:rFonts w:ascii="Times New Roman" w:hAnsi="Times New Roman"/>
                      <w:b/>
                      <w:i/>
                      <w:szCs w:val="24"/>
                      <w:shd w:val="clear" w:color="auto" w:fill="FFFFFF" w:themeFill="background1"/>
                      <w:lang w:val="ro-MD"/>
                    </w:rPr>
                    <w:t>Achiziționarea</w:t>
                  </w:r>
                  <w:r w:rsidR="00742833" w:rsidRPr="00050832">
                    <w:rPr>
                      <w:rFonts w:ascii="Times New Roman" w:hAnsi="Times New Roman"/>
                      <w:b/>
                      <w:i/>
                      <w:szCs w:val="24"/>
                      <w:shd w:val="clear" w:color="auto" w:fill="FFFFFF" w:themeFill="background1"/>
                      <w:lang w:val="ro-MD"/>
                    </w:rPr>
                    <w:t xml:space="preserve"> </w:t>
                  </w:r>
                  <w:r w:rsidR="00ED0B88" w:rsidRPr="00ED0B88">
                    <w:rPr>
                      <w:rFonts w:ascii="Times New Roman" w:hAnsi="Times New Roman"/>
                      <w:b/>
                      <w:i/>
                    </w:rPr>
                    <w:t>piesei de rezervă</w:t>
                  </w:r>
                </w:p>
                <w:p w14:paraId="77C24BC1" w14:textId="7B1CBA32" w:rsidR="00B41118" w:rsidRPr="00050832" w:rsidRDefault="00ED0B88" w:rsidP="00ED0B88">
                  <w:pPr>
                    <w:pStyle w:val="a7"/>
                    <w:rPr>
                      <w:rFonts w:ascii="Times New Roman" w:hAnsi="Times New Roman"/>
                      <w:b/>
                      <w:i/>
                    </w:rPr>
                  </w:pPr>
                  <w:r w:rsidRPr="00ED0B88">
                    <w:rPr>
                      <w:rFonts w:ascii="Times New Roman" w:hAnsi="Times New Roman"/>
                      <w:b/>
                      <w:i/>
                    </w:rPr>
                    <w:t xml:space="preserve"> pentru mașinile de fasonat sticla</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21C77065" w:rsidR="00B41118" w:rsidRPr="00050832" w:rsidRDefault="00B41118" w:rsidP="00AE077C">
                  <w:pPr>
                    <w:pStyle w:val="a7"/>
                    <w:rPr>
                      <w:rFonts w:ascii="Times New Roman" w:hAnsi="Times New Roman"/>
                      <w:b/>
                      <w:i/>
                      <w:szCs w:val="24"/>
                    </w:rPr>
                  </w:pPr>
                  <w:r w:rsidRPr="00050832">
                    <w:rPr>
                      <w:rFonts w:ascii="Times New Roman" w:hAnsi="Times New Roman"/>
                      <w:b/>
                      <w:i/>
                      <w:sz w:val="22"/>
                      <w:szCs w:val="22"/>
                    </w:rPr>
                    <w:t>Nr.:</w:t>
                  </w:r>
                  <w:r w:rsidR="00883F5C" w:rsidRPr="00050832">
                    <w:rPr>
                      <w:rFonts w:ascii="Times New Roman" w:hAnsi="Times New Roman"/>
                      <w:b/>
                      <w:i/>
                      <w:sz w:val="22"/>
                      <w:szCs w:val="22"/>
                    </w:rPr>
                    <w:t xml:space="preserve"> </w:t>
                  </w:r>
                  <w:r w:rsidR="00511A8C">
                    <w:rPr>
                      <w:rFonts w:ascii="Times New Roman" w:hAnsi="Times New Roman"/>
                      <w:b/>
                      <w:i/>
                      <w:szCs w:val="24"/>
                    </w:rPr>
                    <w:t>1</w:t>
                  </w:r>
                  <w:r w:rsidR="00ED0B88">
                    <w:rPr>
                      <w:rFonts w:ascii="Times New Roman" w:hAnsi="Times New Roman"/>
                      <w:b/>
                      <w:i/>
                      <w:szCs w:val="24"/>
                    </w:rPr>
                    <w:t>6</w:t>
                  </w:r>
                  <w:r w:rsidR="00883F5C" w:rsidRPr="00050832">
                    <w:rPr>
                      <w:rFonts w:ascii="Times New Roman" w:hAnsi="Times New Roman"/>
                      <w:b/>
                      <w:i/>
                      <w:szCs w:val="24"/>
                    </w:rPr>
                    <w:t>/LP/202</w:t>
                  </w:r>
                  <w:r w:rsidR="00050832">
                    <w:rPr>
                      <w:rFonts w:ascii="Times New Roman" w:hAnsi="Times New Roman"/>
                      <w:b/>
                      <w:i/>
                      <w:szCs w:val="24"/>
                    </w:rPr>
                    <w:t>1</w:t>
                  </w:r>
                </w:p>
                <w:p w14:paraId="1F5D4DB1" w14:textId="4794991F" w:rsidR="00B41118" w:rsidRPr="00050832" w:rsidRDefault="00B41118" w:rsidP="00AE077C">
                  <w:pPr>
                    <w:pStyle w:val="a7"/>
                    <w:rPr>
                      <w:rFonts w:ascii="Times New Roman" w:hAnsi="Times New Roman"/>
                      <w:b/>
                      <w:i/>
                      <w:szCs w:val="22"/>
                    </w:rPr>
                  </w:pPr>
                  <w:r w:rsidRPr="00050832">
                    <w:rPr>
                      <w:rFonts w:ascii="Times New Roman" w:hAnsi="Times New Roman"/>
                      <w:b/>
                      <w:i/>
                      <w:sz w:val="22"/>
                      <w:szCs w:val="22"/>
                    </w:rPr>
                    <w:t>Tipul procedurii de achiziție:</w:t>
                  </w:r>
                  <w:r w:rsidR="00883F5C" w:rsidRPr="00050832">
                    <w:rPr>
                      <w:rFonts w:ascii="Times New Roman" w:hAnsi="Times New Roman"/>
                      <w:b/>
                      <w:i/>
                      <w:sz w:val="22"/>
                      <w:szCs w:val="22"/>
                    </w:rPr>
                    <w:t xml:space="preserve"> </w:t>
                  </w:r>
                  <w:r w:rsidR="00ED0B88">
                    <w:rPr>
                      <w:rFonts w:ascii="Times New Roman" w:hAnsi="Times New Roman"/>
                      <w:b/>
                      <w:i/>
                      <w:sz w:val="22"/>
                      <w:szCs w:val="22"/>
                    </w:rPr>
                    <w:t>LD</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CD2EE3A" w:rsidR="00B41118" w:rsidRPr="00F650BC" w:rsidRDefault="00B41118" w:rsidP="00AE077C">
                  <w:pPr>
                    <w:pStyle w:val="a7"/>
                    <w:rPr>
                      <w:szCs w:val="22"/>
                    </w:rPr>
                  </w:pPr>
                  <w:r w:rsidRPr="00F650BC">
                    <w:rPr>
                      <w:sz w:val="22"/>
                      <w:szCs w:val="22"/>
                    </w:rPr>
                    <w:t xml:space="preserve">Tipul obiectului de </w:t>
                  </w:r>
                  <w:r w:rsidR="00050832" w:rsidRPr="00F650BC">
                    <w:rPr>
                      <w:sz w:val="22"/>
                      <w:szCs w:val="22"/>
                    </w:rPr>
                    <w:t>achiziție</w:t>
                  </w:r>
                  <w:r w:rsidRPr="00F650BC">
                    <w:rPr>
                      <w:sz w:val="22"/>
                      <w:szCs w:val="22"/>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6D4A4A5A" w:rsidR="00B41118" w:rsidRPr="00050832" w:rsidRDefault="00E34CDF" w:rsidP="00AE077C">
                  <w:pPr>
                    <w:pStyle w:val="a7"/>
                    <w:rPr>
                      <w:rFonts w:ascii="Times New Roman" w:hAnsi="Times New Roman"/>
                      <w:b/>
                      <w:i/>
                      <w:szCs w:val="22"/>
                    </w:rPr>
                  </w:pPr>
                  <w:r w:rsidRPr="00050832">
                    <w:rPr>
                      <w:rFonts w:ascii="Times New Roman" w:hAnsi="Times New Roman"/>
                      <w:b/>
                      <w:i/>
                      <w:sz w:val="22"/>
                      <w:szCs w:val="22"/>
                    </w:rPr>
                    <w:t>Bunuri</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337224ED" w:rsidR="00B41118" w:rsidRPr="00050832" w:rsidRDefault="00050832" w:rsidP="00AE077C">
                  <w:pPr>
                    <w:pStyle w:val="a7"/>
                    <w:rPr>
                      <w:rFonts w:ascii="Times New Roman" w:hAnsi="Times New Roman"/>
                      <w:b/>
                      <w:i/>
                      <w:szCs w:val="22"/>
                    </w:rPr>
                  </w:pPr>
                  <w:r>
                    <w:rPr>
                      <w:rFonts w:ascii="Times New Roman" w:hAnsi="Times New Roman"/>
                      <w:b/>
                      <w:i/>
                      <w:sz w:val="22"/>
                      <w:szCs w:val="22"/>
                    </w:rPr>
                    <w:t>Nu se solicită</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2214F584" w:rsidR="00B41118" w:rsidRPr="00F650BC" w:rsidRDefault="00B41118" w:rsidP="00AE077C">
                  <w:pPr>
                    <w:pStyle w:val="a7"/>
                    <w:rPr>
                      <w:szCs w:val="22"/>
                    </w:rPr>
                  </w:pPr>
                  <w:r w:rsidRPr="00F650BC">
                    <w:rPr>
                      <w:sz w:val="22"/>
                      <w:szCs w:val="22"/>
                    </w:rPr>
                    <w:t xml:space="preserve">Sursa </w:t>
                  </w:r>
                  <w:r w:rsidR="008C45FC" w:rsidRPr="00F650BC">
                    <w:rPr>
                      <w:sz w:val="22"/>
                      <w:szCs w:val="22"/>
                    </w:rPr>
                    <w:t>alocațiilor</w:t>
                  </w:r>
                  <w:r w:rsidRPr="00F650BC">
                    <w:rPr>
                      <w:sz w:val="22"/>
                      <w:szCs w:val="22"/>
                    </w:rPr>
                    <w:t xml:space="preserve">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050832" w:rsidRDefault="00EE30F9" w:rsidP="00AE077C">
                  <w:pPr>
                    <w:pStyle w:val="a7"/>
                    <w:rPr>
                      <w:rFonts w:ascii="Times New Roman" w:hAnsi="Times New Roman"/>
                      <w:b/>
                      <w:i/>
                      <w:sz w:val="22"/>
                      <w:szCs w:val="22"/>
                    </w:rPr>
                  </w:pPr>
                  <w:r w:rsidRPr="00050832">
                    <w:rPr>
                      <w:rFonts w:ascii="Times New Roman" w:hAnsi="Times New Roman"/>
                      <w:b/>
                      <w:i/>
                      <w:sz w:val="22"/>
                      <w:szCs w:val="22"/>
                    </w:rPr>
                    <w:t>proprii</w:t>
                  </w:r>
                </w:p>
                <w:p w14:paraId="2C8C9AAC" w14:textId="227F0CAC" w:rsidR="00EE30F9" w:rsidRPr="00050832" w:rsidRDefault="00EE30F9" w:rsidP="00AE077C">
                  <w:pPr>
                    <w:pStyle w:val="a7"/>
                    <w:rPr>
                      <w:rFonts w:ascii="Times New Roman" w:hAnsi="Times New Roman"/>
                      <w:b/>
                      <w:i/>
                      <w:szCs w:val="22"/>
                    </w:rPr>
                  </w:pPr>
                  <w:r w:rsidRPr="00050832">
                    <w:rPr>
                      <w:rFonts w:ascii="Times New Roman" w:hAnsi="Times New Roman"/>
                      <w:b/>
                      <w:i/>
                      <w:sz w:val="22"/>
                      <w:szCs w:val="22"/>
                    </w:rPr>
                    <w:t>perioada bugetară 202</w:t>
                  </w:r>
                  <w:r w:rsidR="00E34CDF" w:rsidRPr="00050832">
                    <w:rPr>
                      <w:rFonts w:ascii="Times New Roman" w:hAnsi="Times New Roman"/>
                      <w:b/>
                      <w:i/>
                      <w:sz w:val="22"/>
                      <w:szCs w:val="22"/>
                    </w:rPr>
                    <w:t>1</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10899537" w14:textId="51F5F560" w:rsidR="00B41118" w:rsidRPr="00050832" w:rsidRDefault="00B41118" w:rsidP="00AE077C">
                  <w:pPr>
                    <w:pStyle w:val="a7"/>
                    <w:rPr>
                      <w:rFonts w:ascii="Times New Roman" w:hAnsi="Times New Roman"/>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050832" w:rsidRDefault="006D7723" w:rsidP="00AE077C">
                  <w:pPr>
                    <w:pStyle w:val="a7"/>
                    <w:rPr>
                      <w:rFonts w:ascii="Times New Roman" w:hAnsi="Times New Roman"/>
                      <w:b/>
                      <w:i/>
                      <w:szCs w:val="22"/>
                    </w:rPr>
                  </w:pPr>
                  <w:r w:rsidRPr="00050832">
                    <w:rPr>
                      <w:rFonts w:ascii="Times New Roman" w:hAnsi="Times New Roman"/>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6D2F5EE2"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050832" w:rsidRDefault="00EE30F9" w:rsidP="00EE30F9">
                  <w:pPr>
                    <w:pStyle w:val="a7"/>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CA7153"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CA7153" w:rsidRPr="00050832">
                    <w:rPr>
                      <w:rFonts w:ascii="Times New Roman" w:hAnsi="Times New Roman"/>
                      <w:b/>
                      <w:i/>
                      <w:szCs w:val="24"/>
                      <w:shd w:val="clear" w:color="auto" w:fill="FFFFFF" w:themeFill="background1"/>
                      <w:lang w:val="ro-MD"/>
                    </w:rPr>
                    <w:t xml:space="preserve"> din </w:t>
                  </w:r>
                  <w:r w:rsidRPr="00050832">
                    <w:rPr>
                      <w:rFonts w:ascii="Times New Roman" w:hAnsi="Times New Roman"/>
                      <w:b/>
                      <w:i/>
                      <w:szCs w:val="24"/>
                      <w:shd w:val="clear" w:color="auto" w:fill="FFFFFF" w:themeFill="background1"/>
                      <w:lang w:val="ro-MD"/>
                    </w:rPr>
                    <w:t xml:space="preserve"> Chișinău”</w:t>
                  </w:r>
                </w:p>
                <w:p w14:paraId="6FB76E18"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050832" w:rsidRDefault="0076242C" w:rsidP="00AE077C">
                  <w:pPr>
                    <w:pStyle w:val="a7"/>
                    <w:rPr>
                      <w:rFonts w:ascii="Times New Roman" w:hAnsi="Times New Roman"/>
                      <w:b/>
                      <w:i/>
                      <w:szCs w:val="22"/>
                    </w:rPr>
                  </w:pPr>
                  <w:r w:rsidRPr="00050832">
                    <w:rPr>
                      <w:rFonts w:ascii="Times New Roman" w:hAnsi="Times New Roman"/>
                      <w:b/>
                      <w:i/>
                      <w:sz w:val="22"/>
                      <w:szCs w:val="22"/>
                    </w:rPr>
                    <w:t>R</w:t>
                  </w:r>
                  <w:r w:rsidR="006D7723" w:rsidRPr="00050832">
                    <w:rPr>
                      <w:rFonts w:ascii="Times New Roman" w:hAnsi="Times New Roman"/>
                      <w:b/>
                      <w:i/>
                      <w:sz w:val="22"/>
                      <w:szCs w:val="22"/>
                    </w:rPr>
                    <w:t>om</w:t>
                  </w:r>
                  <w:r w:rsidRPr="00050832">
                    <w:rPr>
                      <w:rFonts w:ascii="Times New Roman" w:hAnsi="Times New Roman"/>
                      <w:b/>
                      <w:i/>
                      <w:sz w:val="22"/>
                      <w:szCs w:val="22"/>
                    </w:rPr>
                    <w:softHyphen/>
                    <w:t>â</w:t>
                  </w:r>
                  <w:r w:rsidR="00FE41A0" w:rsidRPr="00050832">
                    <w:rPr>
                      <w:rFonts w:ascii="Times New Roman" w:hAnsi="Times New Roman"/>
                      <w:b/>
                      <w:i/>
                      <w:sz w:val="22"/>
                      <w:szCs w:val="22"/>
                    </w:rPr>
                    <w:t>n</w:t>
                  </w:r>
                  <w:r w:rsidR="006D7723" w:rsidRPr="00050832">
                    <w:rPr>
                      <w:rFonts w:ascii="Times New Roman" w:hAnsi="Times New Roman"/>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050832"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050832" w:rsidRDefault="00B41118" w:rsidP="00AE077C">
                  <w:pPr>
                    <w:pStyle w:val="a7"/>
                    <w:tabs>
                      <w:tab w:val="right" w:pos="4743"/>
                    </w:tabs>
                    <w:rPr>
                      <w:rFonts w:ascii="Times New Roman" w:hAnsi="Times New Roman"/>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a7"/>
                    <w:rPr>
                      <w:szCs w:val="22"/>
                    </w:rPr>
                  </w:pPr>
                </w:p>
              </w:tc>
              <w:tc>
                <w:tcPr>
                  <w:tcW w:w="5133" w:type="dxa"/>
                  <w:tcBorders>
                    <w:left w:val="single" w:sz="4" w:space="0" w:color="auto"/>
                  </w:tcBorders>
                  <w:vAlign w:val="center"/>
                </w:tcPr>
                <w:p w14:paraId="09F021DD" w14:textId="77777777" w:rsidR="00B41118" w:rsidRPr="00050832" w:rsidRDefault="00EE30F9" w:rsidP="00AE077C">
                  <w:pPr>
                    <w:jc w:val="both"/>
                    <w:rPr>
                      <w:b/>
                      <w:i/>
                      <w:shd w:val="clear" w:color="auto" w:fill="FFFF00"/>
                      <w:lang w:val="ro-MD"/>
                    </w:rPr>
                  </w:pPr>
                  <w:r w:rsidRPr="00050832">
                    <w:rPr>
                      <w:b/>
                      <w:i/>
                      <w:shd w:val="clear" w:color="auto" w:fill="FFFFFF" w:themeFill="background1"/>
                      <w:lang w:val="ro-MD"/>
                    </w:rPr>
                    <w:t>mun.Chișinău, str.Transnistria nr.20</w:t>
                  </w:r>
                </w:p>
                <w:p w14:paraId="7E7C4C55" w14:textId="336FB597" w:rsidR="00EE30F9" w:rsidRPr="00050832" w:rsidRDefault="00E34CDF" w:rsidP="00AE077C">
                  <w:pPr>
                    <w:jc w:val="both"/>
                    <w:rPr>
                      <w:b/>
                      <w:i/>
                      <w:noProof w:val="0"/>
                      <w:sz w:val="22"/>
                      <w:szCs w:val="22"/>
                    </w:rPr>
                  </w:pPr>
                  <w:r w:rsidRPr="00050832">
                    <w:rPr>
                      <w:b/>
                      <w:i/>
                      <w:shd w:val="clear" w:color="auto" w:fill="FFFFFF" w:themeFill="background1"/>
                      <w:lang w:val="ro-MD"/>
                    </w:rPr>
                    <w:t>jurist</w:t>
                  </w:r>
                  <w:r w:rsidR="00EE30F9" w:rsidRPr="00050832">
                    <w:rPr>
                      <w:b/>
                      <w:i/>
                      <w:shd w:val="clear" w:color="auto" w:fill="FFFFFF" w:themeFill="background1"/>
                      <w:lang w:val="ro-MD"/>
                    </w:rPr>
                    <w:t>@g</w:t>
                  </w:r>
                  <w:r w:rsidR="0076242C" w:rsidRPr="00050832">
                    <w:rPr>
                      <w:b/>
                      <w:i/>
                      <w:shd w:val="clear" w:color="auto" w:fill="FFFFFF" w:themeFill="background1"/>
                      <w:lang w:val="ro-MD"/>
                    </w:rPr>
                    <w:t>lass</w:t>
                  </w:r>
                  <w:r w:rsidR="00EE30F9" w:rsidRPr="00050832">
                    <w:rPr>
                      <w:b/>
                      <w:i/>
                      <w:shd w:val="clear" w:color="auto" w:fill="FFFFFF" w:themeFill="background1"/>
                      <w:lang w:val="ro-MD"/>
                    </w:rPr>
                    <w:t>.</w:t>
                  </w:r>
                  <w:r w:rsidR="0076242C" w:rsidRPr="00050832">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050832" w:rsidRDefault="00B41118" w:rsidP="00AE077C">
                  <w:pPr>
                    <w:pStyle w:val="a7"/>
                    <w:tabs>
                      <w:tab w:val="right" w:pos="4743"/>
                    </w:tabs>
                    <w:rPr>
                      <w:rFonts w:ascii="Times New Roman" w:hAnsi="Times New Roman"/>
                      <w:b/>
                      <w:i/>
                      <w:sz w:val="22"/>
                      <w:szCs w:val="22"/>
                    </w:rPr>
                  </w:pPr>
                </w:p>
              </w:tc>
            </w:tr>
            <w:tr w:rsidR="00050832" w:rsidRPr="00F650BC" w14:paraId="2CBFB798"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050832" w:rsidRPr="00F650BC" w:rsidRDefault="00050832" w:rsidP="00AE077C">
                  <w:pPr>
                    <w:pStyle w:val="a7"/>
                    <w:rPr>
                      <w:szCs w:val="22"/>
                    </w:rPr>
                  </w:pPr>
                </w:p>
              </w:tc>
            </w:tr>
            <w:tr w:rsidR="00050832" w:rsidRPr="00F650BC" w14:paraId="58381232"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050832" w:rsidRPr="00F650BC" w:rsidRDefault="00050832" w:rsidP="00AE077C">
                  <w:pPr>
                    <w:pStyle w:val="a7"/>
                    <w:rPr>
                      <w:szCs w:val="22"/>
                    </w:rPr>
                  </w:pPr>
                </w:p>
              </w:tc>
            </w:tr>
            <w:tr w:rsidR="00050832" w:rsidRPr="00F650BC" w14:paraId="096FA68C" w14:textId="77777777" w:rsidTr="00050832">
              <w:trPr>
                <w:gridAfter w:val="2"/>
                <w:wAfter w:w="5403" w:type="dxa"/>
                <w:trHeight w:val="276"/>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050832" w:rsidRPr="00F650BC" w:rsidRDefault="00050832" w:rsidP="00AE077C">
                  <w:pPr>
                    <w:pStyle w:val="a7"/>
                    <w:rPr>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050832" w:rsidRDefault="006D7723" w:rsidP="00AE077C">
                  <w:pPr>
                    <w:pStyle w:val="a7"/>
                    <w:tabs>
                      <w:tab w:val="right" w:pos="4743"/>
                    </w:tabs>
                    <w:rPr>
                      <w:rFonts w:ascii="Times New Roman" w:hAnsi="Times New Roman"/>
                      <w:b/>
                      <w:i/>
                      <w:szCs w:val="22"/>
                    </w:rPr>
                  </w:pPr>
                  <w:r w:rsidRPr="00050832">
                    <w:rPr>
                      <w:rFonts w:ascii="Times New Roman" w:hAnsi="Times New Roman"/>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F7080" w:rsidRPr="00050832" w:rsidRDefault="002F7080" w:rsidP="002F7080">
                  <w:pPr>
                    <w:pStyle w:val="a"/>
                    <w:numPr>
                      <w:ilvl w:val="0"/>
                      <w:numId w:val="0"/>
                    </w:numPr>
                    <w:tabs>
                      <w:tab w:val="clear" w:pos="1134"/>
                      <w:tab w:val="left" w:pos="284"/>
                      <w:tab w:val="right" w:pos="9531"/>
                    </w:tabs>
                    <w:spacing w:line="360" w:lineRule="auto"/>
                    <w:ind w:left="284"/>
                    <w:contextualSpacing/>
                    <w:jc w:val="left"/>
                    <w:rPr>
                      <w:b/>
                      <w:i/>
                    </w:rPr>
                  </w:pPr>
                </w:p>
                <w:p w14:paraId="3C0E5EC8" w14:textId="5A9B4B90" w:rsidR="00742833" w:rsidRPr="00050832" w:rsidRDefault="00742833" w:rsidP="00742833">
                  <w:pPr>
                    <w:tabs>
                      <w:tab w:val="left" w:pos="284"/>
                      <w:tab w:val="right" w:pos="9531"/>
                    </w:tabs>
                    <w:spacing w:line="360" w:lineRule="auto"/>
                    <w:contextualSpacing/>
                    <w:rPr>
                      <w:b/>
                      <w:i/>
                      <w:iCs/>
                      <w:noProof w:val="0"/>
                      <w:spacing w:val="-2"/>
                    </w:rPr>
                  </w:pPr>
                  <w:r w:rsidRPr="00050832">
                    <w:rPr>
                      <w:b/>
                      <w:i/>
                      <w:iCs/>
                      <w:noProof w:val="0"/>
                      <w:spacing w:val="-2"/>
                    </w:rPr>
                    <w:t xml:space="preserve">Contract de </w:t>
                  </w:r>
                  <w:r w:rsidR="00E34CDF" w:rsidRPr="00050832">
                    <w:rPr>
                      <w:b/>
                      <w:i/>
                      <w:iCs/>
                      <w:noProof w:val="0"/>
                      <w:spacing w:val="-2"/>
                    </w:rPr>
                    <w:t>vânzare- cumpărare</w:t>
                  </w:r>
                </w:p>
                <w:p w14:paraId="19A311DA" w14:textId="77777777" w:rsidR="00B41118" w:rsidRPr="00050832"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a7"/>
                    <w:rPr>
                      <w:szCs w:val="24"/>
                    </w:rPr>
                  </w:pPr>
                  <w:r w:rsidRPr="0076242C">
                    <w:rPr>
                      <w:szCs w:val="24"/>
                    </w:rPr>
                    <w:t>Condiţii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4"/>
            <w:vAlign w:val="center"/>
          </w:tcPr>
          <w:p w14:paraId="79B602EB" w14:textId="77777777" w:rsidR="00B41118" w:rsidRPr="00C00499" w:rsidRDefault="00B41118" w:rsidP="00935BFE">
            <w:pPr>
              <w:pStyle w:val="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ED0B88" w:rsidRPr="00C00499" w14:paraId="4292FCDA" w14:textId="77777777" w:rsidTr="00ED0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ED0B88" w:rsidRPr="00C00499" w:rsidRDefault="00ED0B88" w:rsidP="00AE077C">
            <w:pPr>
              <w:ind w:left="-57" w:right="-57"/>
              <w:jc w:val="center"/>
              <w:rPr>
                <w:b/>
              </w:rPr>
            </w:pPr>
            <w:r w:rsidRPr="00C00499">
              <w:rPr>
                <w:b/>
              </w:rPr>
              <w:t>Nr. d/o</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ED0B88" w:rsidRPr="00C00499" w:rsidRDefault="00ED0B88" w:rsidP="00AE077C">
            <w:pPr>
              <w:ind w:left="-57" w:right="-57"/>
              <w:jc w:val="center"/>
              <w:rPr>
                <w:b/>
              </w:rPr>
            </w:pPr>
            <w:r w:rsidRPr="00C00499">
              <w:rPr>
                <w:b/>
              </w:rPr>
              <w:t>Denumire bunuri</w:t>
            </w:r>
            <w:r>
              <w:rPr>
                <w:b/>
              </w:rPr>
              <w:t xml:space="preserve">lor </w:t>
            </w:r>
            <w:r w:rsidRPr="00C00499">
              <w:rPr>
                <w:b/>
              </w:rPr>
              <w:t>solicitate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9F6121" w14:textId="77777777" w:rsidR="00ED0B88" w:rsidRPr="00C00499" w:rsidRDefault="00ED0B88" w:rsidP="00AE077C">
            <w:pPr>
              <w:ind w:left="-57" w:right="-57"/>
              <w:jc w:val="center"/>
              <w:rPr>
                <w:b/>
              </w:rPr>
            </w:pPr>
            <w:r w:rsidRPr="00C00499">
              <w:rPr>
                <w:b/>
              </w:rPr>
              <w:t>Unitatea de măsură</w:t>
            </w:r>
          </w:p>
          <w:p w14:paraId="688499A9" w14:textId="17280DA0" w:rsidR="00ED0B88" w:rsidRPr="00C00499" w:rsidRDefault="00ED0B88" w:rsidP="00AE077C">
            <w:pPr>
              <w:ind w:left="-57" w:right="-57"/>
              <w:jc w:val="center"/>
              <w:rPr>
                <w:b/>
              </w:rPr>
            </w:pPr>
            <w:r w:rsidRPr="00C00499">
              <w:rPr>
                <w:b/>
              </w:rPr>
              <w:t>Cantitatea</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ED0B88" w:rsidRPr="00C00499" w:rsidRDefault="00ED0B88" w:rsidP="00AE077C">
            <w:pPr>
              <w:ind w:left="-57" w:right="-57"/>
              <w:jc w:val="center"/>
              <w:rPr>
                <w:b/>
              </w:rPr>
            </w:pPr>
            <w:r w:rsidRPr="00C00499">
              <w:rPr>
                <w:b/>
              </w:rPr>
              <w:t>Specificarea tehnică deplină solicitată, Standarde de referinţă</w:t>
            </w:r>
          </w:p>
        </w:tc>
      </w:tr>
      <w:tr w:rsidR="00ED0B88" w:rsidRPr="0076799C" w14:paraId="6D69BFCC" w14:textId="77777777" w:rsidTr="00ED0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ED0B88" w:rsidRPr="00050832" w:rsidRDefault="00ED0B88" w:rsidP="00E34CDF">
            <w:pPr>
              <w:ind w:left="-57" w:right="-57"/>
              <w:jc w:val="center"/>
              <w:rPr>
                <w:lang w:val="en-US"/>
              </w:rPr>
            </w:pPr>
            <w:r w:rsidRPr="00050832">
              <w:rPr>
                <w:lang w:val="en-US"/>
              </w:rPr>
              <w:t>1.</w:t>
            </w:r>
          </w:p>
        </w:tc>
        <w:tc>
          <w:tcPr>
            <w:tcW w:w="2550" w:type="dxa"/>
            <w:shd w:val="clear" w:color="auto" w:fill="auto"/>
            <w:vAlign w:val="center"/>
          </w:tcPr>
          <w:p w14:paraId="14BB4450" w14:textId="77777777" w:rsidR="00ED0B88" w:rsidRPr="00D46CA7" w:rsidRDefault="00ED0B88" w:rsidP="00ED0B88">
            <w:pPr>
              <w:pStyle w:val="TableContents"/>
              <w:rPr>
                <w:rFonts w:ascii="Times New Roman" w:hAnsi="Times New Roman" w:cs="Times New Roman"/>
              </w:rPr>
            </w:pPr>
          </w:p>
          <w:p w14:paraId="1C1243FD" w14:textId="6F387638" w:rsidR="00ED0B88" w:rsidRPr="00050832" w:rsidRDefault="00ED0B88" w:rsidP="00ED0B88">
            <w:pPr>
              <w:ind w:left="-57" w:right="-155"/>
              <w:rPr>
                <w:lang w:val="en-US"/>
              </w:rPr>
            </w:pPr>
            <w:r w:rsidRPr="00D46CA7">
              <w:t>Stacker with steady bar</w:t>
            </w:r>
          </w:p>
        </w:tc>
        <w:tc>
          <w:tcPr>
            <w:tcW w:w="1984" w:type="dxa"/>
            <w:shd w:val="clear" w:color="auto" w:fill="auto"/>
            <w:vAlign w:val="center"/>
          </w:tcPr>
          <w:p w14:paraId="0488B566" w14:textId="59B07E0E" w:rsidR="00ED0B88" w:rsidRPr="00050832" w:rsidRDefault="00ED0B88" w:rsidP="00E34CDF">
            <w:pPr>
              <w:ind w:left="-57" w:right="-57"/>
              <w:jc w:val="center"/>
              <w:rPr>
                <w:sz w:val="22"/>
                <w:szCs w:val="22"/>
                <w:lang w:val="en-US"/>
              </w:rPr>
            </w:pPr>
            <w:r>
              <w:rPr>
                <w:lang w:val="en-US"/>
              </w:rPr>
              <w:t>1 buc.</w:t>
            </w:r>
          </w:p>
        </w:tc>
        <w:tc>
          <w:tcPr>
            <w:tcW w:w="5286" w:type="dxa"/>
            <w:shd w:val="clear" w:color="auto" w:fill="auto"/>
            <w:vAlign w:val="center"/>
          </w:tcPr>
          <w:p w14:paraId="033C9ADC" w14:textId="77777777" w:rsidR="00ED0B88" w:rsidRDefault="00ED0B88" w:rsidP="00ED0B88">
            <w:r>
              <w:t xml:space="preserve">толкатель изделий в лер (далее СТАКЕР). </w:t>
            </w:r>
          </w:p>
          <w:p w14:paraId="470DA4BE" w14:textId="77777777" w:rsidR="00ED0B88" w:rsidRDefault="00ED0B88" w:rsidP="00ED0B88">
            <w:r>
              <w:t xml:space="preserve">Стакер должен быть установлен на существующей стеклоформующей машине с правосторонней загрузкой изделий в печь отжига. </w:t>
            </w:r>
          </w:p>
          <w:p w14:paraId="7175D70D" w14:textId="77777777" w:rsidR="00ED0B88" w:rsidRDefault="00ED0B88" w:rsidP="00ED0B88">
            <w:r>
              <w:t xml:space="preserve">Стакер должен быть сопряжен с системой управления стеклоформующей машины — EMHART T600 и соответствовать следующим требованиям: </w:t>
            </w:r>
          </w:p>
          <w:p w14:paraId="50C8103F" w14:textId="77777777" w:rsidR="00ED0B88" w:rsidRDefault="00ED0B88" w:rsidP="00ED0B88">
            <w:r>
              <w:t xml:space="preserve">1. Центральная ось стакера должна находиться на расстоянии 3000 мм от главного конвейера Машино линии. </w:t>
            </w:r>
          </w:p>
          <w:p w14:paraId="26242AEA" w14:textId="77777777" w:rsidR="00ED0B88" w:rsidRDefault="00ED0B88" w:rsidP="00ED0B88">
            <w:r>
              <w:t xml:space="preserve">2. Ширина бесшумной цепи поперечного конвейера составляет 150 мм. </w:t>
            </w:r>
          </w:p>
          <w:p w14:paraId="548F074F" w14:textId="77777777" w:rsidR="00ED0B88" w:rsidRDefault="00ED0B88" w:rsidP="00ED0B88">
            <w:r>
              <w:t xml:space="preserve">3. Высота сетки печи отжига равна 1050 мм от уровня пола. Ширина сетки лера составляет 2500 мм. </w:t>
            </w:r>
          </w:p>
          <w:p w14:paraId="0E18334D" w14:textId="77777777" w:rsidR="00ED0B88" w:rsidRDefault="00ED0B88" w:rsidP="00ED0B88">
            <w:r>
              <w:t xml:space="preserve">4. Минимальная скорость стеклоформующей машины - 28 отрезов/минуту, максимальная 90 отрезов/минуту в режиме двух капель. </w:t>
            </w:r>
          </w:p>
          <w:p w14:paraId="5174BD08" w14:textId="77777777" w:rsidR="00ED0B88" w:rsidRDefault="00ED0B88" w:rsidP="00ED0B88">
            <w:r>
              <w:t xml:space="preserve">5. Минимальная масса изделия 170 грамм, максимальная - 820 грамм. </w:t>
            </w:r>
          </w:p>
          <w:p w14:paraId="0684AE42" w14:textId="77777777" w:rsidR="00ED0B88" w:rsidRDefault="00ED0B88" w:rsidP="00ED0B88">
            <w:r>
              <w:t xml:space="preserve">Оборудование должно быть адаптировано под условия производства и быть укомплектовано необходимыми опциями (поддерживающей планкой), вспомогательным оборудованием (сменными толкающими планками) и минимальным набором запасных частей и комплектующих и материальным обеспечением для: </w:t>
            </w:r>
          </w:p>
          <w:p w14:paraId="2B1DBEFE" w14:textId="77777777" w:rsidR="00ED0B88" w:rsidRDefault="00ED0B88" w:rsidP="00ED0B88">
            <w:r>
              <w:t xml:space="preserve">- обеспечения бесперебойной работы при температуре в помещении от +5°C до +40°С; </w:t>
            </w:r>
          </w:p>
          <w:p w14:paraId="2F34E5C6" w14:textId="77777777" w:rsidR="00ED0B88" w:rsidRDefault="00ED0B88" w:rsidP="00ED0B88">
            <w:r>
              <w:t xml:space="preserve">- обеспечение бесперебойной работы при отклонениях напряжения электропитания 380В 3 фазы в пределах +10%; </w:t>
            </w:r>
          </w:p>
          <w:p w14:paraId="1B5FAC0E" w14:textId="77777777" w:rsidR="00ED0B88" w:rsidRDefault="00ED0B88" w:rsidP="00ED0B88">
            <w:r>
              <w:t xml:space="preserve">- обеспечения контролируемой остановки без повреждения оборудования или отдельных его узлов при внезапном отключении электропитания; </w:t>
            </w:r>
          </w:p>
          <w:p w14:paraId="405867BB" w14:textId="77777777" w:rsidR="00ED0B88" w:rsidRDefault="00ED0B88" w:rsidP="00ED0B88">
            <w:r>
              <w:t xml:space="preserve">- обеспечения бесперебойной работы при давлении рабочего воздуха 3 Бар. </w:t>
            </w:r>
          </w:p>
          <w:p w14:paraId="1A905830" w14:textId="77777777" w:rsidR="00ED0B88" w:rsidRDefault="00ED0B88" w:rsidP="00ED0B88">
            <w:r>
              <w:t xml:space="preserve">Поставляемое оборудование и его комплектующие должны быть новыми, не бывшими в употреблении, год изготовления – </w:t>
            </w:r>
            <w:r>
              <w:lastRenderedPageBreak/>
              <w:t xml:space="preserve">2021. Не допускается поставка выставочных образцов, а также оборудования, собранного из восстановленных узлов и агрегатов. </w:t>
            </w:r>
          </w:p>
          <w:p w14:paraId="2E93E874" w14:textId="77777777" w:rsidR="00ED0B88" w:rsidRDefault="00ED0B88" w:rsidP="00ED0B88">
            <w:r>
              <w:t xml:space="preserve">оборудование должно поставляться на условиях CIP, согласно ИНКОТЕРМС-2010. Предложение должно содержать все процедуры Поставщика, предусмотренные поставкой CIP: соответствующую упаковку, страхование, транспортировку. </w:t>
            </w:r>
          </w:p>
          <w:p w14:paraId="7B497AC3" w14:textId="77777777" w:rsidR="00ED0B88" w:rsidRDefault="00ED0B88" w:rsidP="00ED0B88">
            <w:r>
              <w:t>Обязательным условием является предоставление потенциальным поставщиком референс-листа на аналогичную Поставку.</w:t>
            </w:r>
          </w:p>
          <w:p w14:paraId="07CD635E" w14:textId="22DE3CAF" w:rsidR="00ED0B88" w:rsidRPr="00E34CDF" w:rsidRDefault="00ED0B88" w:rsidP="00ED0B88">
            <w:r>
              <w:t>Обязательное предоставление протокола испытаний машины на заводе-поставщика.</w:t>
            </w:r>
            <w:r>
              <w:tab/>
            </w:r>
          </w:p>
        </w:tc>
      </w:tr>
    </w:tbl>
    <w:p w14:paraId="5E595E62" w14:textId="77777777" w:rsidR="00B41118" w:rsidRPr="00C00499" w:rsidRDefault="00B41118" w:rsidP="00B41118"/>
    <w:p w14:paraId="2586B211" w14:textId="77777777" w:rsidR="00B41118" w:rsidRPr="00C00499" w:rsidRDefault="00B41118" w:rsidP="00935BFE">
      <w:pPr>
        <w:pStyle w:val="2"/>
        <w:keepNext w:val="0"/>
        <w:keepLines w:val="0"/>
        <w:numPr>
          <w:ilvl w:val="0"/>
          <w:numId w:val="11"/>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868" w:type="dxa"/>
        <w:tblInd w:w="-572" w:type="dxa"/>
        <w:tblLayout w:type="fixed"/>
        <w:tblLook w:val="04A0" w:firstRow="1" w:lastRow="0" w:firstColumn="1" w:lastColumn="0" w:noHBand="0" w:noVBand="1"/>
      </w:tblPr>
      <w:tblGrid>
        <w:gridCol w:w="709"/>
        <w:gridCol w:w="3231"/>
        <w:gridCol w:w="284"/>
        <w:gridCol w:w="5977"/>
        <w:gridCol w:w="239"/>
        <w:gridCol w:w="5714"/>
        <w:gridCol w:w="5714"/>
      </w:tblGrid>
      <w:tr w:rsidR="00B41118" w:rsidRPr="00C00499" w14:paraId="59AC825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31"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3231"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7B50B7E" w14:textId="53E34684" w:rsidR="00B41118" w:rsidRPr="00754158" w:rsidRDefault="00B41118" w:rsidP="0075288C">
            <w:pPr>
              <w:tabs>
                <w:tab w:val="left" w:pos="372"/>
              </w:tabs>
              <w:suppressAutoHyphens/>
              <w:spacing w:before="120" w:after="120"/>
              <w:ind w:left="372"/>
              <w:rPr>
                <w:b/>
                <w:bCs/>
                <w:i/>
              </w:rPr>
            </w:pPr>
            <w:r w:rsidRPr="00754158">
              <w:rPr>
                <w:b/>
                <w:bCs/>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306AB625" w14:textId="57E9C6FC" w:rsidR="00754158" w:rsidRPr="00754158" w:rsidRDefault="001C0FA0" w:rsidP="00754158">
            <w:pPr>
              <w:pStyle w:val="a7"/>
              <w:shd w:val="clear" w:color="auto" w:fill="FFFFFF" w:themeFill="background1"/>
              <w:rPr>
                <w:i/>
                <w:sz w:val="22"/>
                <w:szCs w:val="22"/>
              </w:rPr>
            </w:pPr>
            <w:r>
              <w:rPr>
                <w:i/>
                <w:sz w:val="22"/>
                <w:szCs w:val="22"/>
              </w:rPr>
              <w:t xml:space="preserve"> </w:t>
            </w:r>
            <w:r w:rsidR="00754158" w:rsidRPr="00754158">
              <w:rPr>
                <w:i/>
                <w:sz w:val="22"/>
                <w:szCs w:val="22"/>
              </w:rPr>
              <w:t>ÎS ”Fabrica de sticlă din Chișinău ”</w:t>
            </w:r>
          </w:p>
          <w:p w14:paraId="3E089F93" w14:textId="3586FBD1" w:rsidR="00754158" w:rsidRPr="00754158" w:rsidRDefault="00754158" w:rsidP="00754158">
            <w:pPr>
              <w:pStyle w:val="a7"/>
              <w:shd w:val="clear" w:color="auto" w:fill="FFFFFF" w:themeFill="background1"/>
              <w:rPr>
                <w:i/>
                <w:sz w:val="22"/>
                <w:szCs w:val="22"/>
              </w:rPr>
            </w:pPr>
            <w:r w:rsidRPr="00754158">
              <w:rPr>
                <w:i/>
                <w:sz w:val="22"/>
                <w:szCs w:val="22"/>
              </w:rPr>
              <w:t>cod fiscal 1002600008924</w:t>
            </w:r>
          </w:p>
          <w:p w14:paraId="5835A5D9" w14:textId="7BD0A3A6" w:rsidR="00754158" w:rsidRPr="00754158" w:rsidRDefault="00754158" w:rsidP="00754158">
            <w:pPr>
              <w:pStyle w:val="a7"/>
              <w:shd w:val="clear" w:color="auto" w:fill="FFFFFF" w:themeFill="background1"/>
              <w:rPr>
                <w:i/>
                <w:sz w:val="22"/>
                <w:szCs w:val="22"/>
              </w:rPr>
            </w:pPr>
            <w:r w:rsidRPr="00754158">
              <w:rPr>
                <w:i/>
                <w:sz w:val="22"/>
                <w:szCs w:val="22"/>
              </w:rPr>
              <w:t>cod TVA  7800028</w:t>
            </w:r>
            <w:r w:rsidRPr="00754158">
              <w:rPr>
                <w:i/>
                <w:sz w:val="22"/>
                <w:szCs w:val="22"/>
              </w:rPr>
              <w:tab/>
            </w:r>
          </w:p>
          <w:p w14:paraId="30CFB0C6" w14:textId="56D14669" w:rsidR="00754158" w:rsidRPr="00754158" w:rsidRDefault="00754158" w:rsidP="00754158">
            <w:pPr>
              <w:pStyle w:val="a7"/>
              <w:shd w:val="clear" w:color="auto" w:fill="FFFFFF" w:themeFill="background1"/>
              <w:rPr>
                <w:i/>
                <w:sz w:val="22"/>
                <w:szCs w:val="22"/>
              </w:rPr>
            </w:pPr>
            <w:r w:rsidRPr="00754158">
              <w:rPr>
                <w:i/>
                <w:sz w:val="22"/>
                <w:szCs w:val="22"/>
              </w:rPr>
              <w:t>IBAN cod MD37VI000002224714279MDL</w:t>
            </w:r>
          </w:p>
          <w:p w14:paraId="41C91353" w14:textId="0707F1BB" w:rsidR="00754158" w:rsidRPr="00754158" w:rsidRDefault="00754158" w:rsidP="00754158">
            <w:pPr>
              <w:pStyle w:val="a7"/>
              <w:shd w:val="clear" w:color="auto" w:fill="FFFFFF" w:themeFill="background1"/>
              <w:rPr>
                <w:i/>
                <w:sz w:val="22"/>
                <w:szCs w:val="22"/>
              </w:rPr>
            </w:pPr>
            <w:r w:rsidRPr="00754158">
              <w:rPr>
                <w:i/>
                <w:sz w:val="22"/>
                <w:szCs w:val="22"/>
              </w:rPr>
              <w:t>BC Victoriabank SA, filiala nr. 14, Chișinău</w:t>
            </w:r>
          </w:p>
          <w:p w14:paraId="4FE3B47A" w14:textId="77777777" w:rsidR="00754158" w:rsidRDefault="00754158" w:rsidP="00754158">
            <w:pPr>
              <w:pStyle w:val="a7"/>
              <w:shd w:val="clear" w:color="auto" w:fill="FFFFFF" w:themeFill="background1"/>
              <w:rPr>
                <w:i/>
                <w:sz w:val="22"/>
                <w:szCs w:val="22"/>
              </w:rPr>
            </w:pPr>
            <w:r w:rsidRPr="00754158">
              <w:rPr>
                <w:i/>
                <w:sz w:val="22"/>
                <w:szCs w:val="22"/>
              </w:rPr>
              <w:t>VICBMD2X446</w:t>
            </w:r>
          </w:p>
          <w:p w14:paraId="0738FFA5" w14:textId="019BC510" w:rsidR="00B41118" w:rsidRPr="00754158" w:rsidRDefault="00754158" w:rsidP="00754158">
            <w:pPr>
              <w:pStyle w:val="a7"/>
              <w:shd w:val="clear" w:color="auto" w:fill="FFFFFF" w:themeFill="background1"/>
              <w:rPr>
                <w:i/>
                <w:sz w:val="22"/>
                <w:szCs w:val="22"/>
              </w:rPr>
            </w:pPr>
            <w:r w:rsidRPr="00754158">
              <w:rPr>
                <w:i/>
                <w:sz w:val="22"/>
                <w:szCs w:val="22"/>
              </w:rPr>
              <w:t>Adresa juridica: Chisinau, str. Transnistria, 20</w:t>
            </w:r>
          </w:p>
        </w:tc>
      </w:tr>
      <w:tr w:rsidR="00B41118" w:rsidRPr="00C00499" w14:paraId="2CC00F9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A5D9FAD" w:rsidR="00B41118" w:rsidRPr="00B33812" w:rsidRDefault="00050832" w:rsidP="00AE077C">
            <w:pPr>
              <w:tabs>
                <w:tab w:val="left" w:pos="372"/>
              </w:tabs>
              <w:suppressAutoHyphens/>
            </w:pPr>
            <w:r>
              <w:rPr>
                <w:b/>
                <w:i/>
                <w:sz w:val="22"/>
                <w:szCs w:val="22"/>
              </w:rPr>
              <w:t>1</w:t>
            </w:r>
            <w:r w:rsidR="0048147D" w:rsidRPr="00B33812">
              <w:rPr>
                <w:b/>
                <w:i/>
                <w:sz w:val="22"/>
                <w:szCs w:val="22"/>
              </w:rPr>
              <w:t xml:space="preserve">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36EF2FD8" w:rsidR="00B41118" w:rsidRPr="00C00499" w:rsidRDefault="00ED0B88" w:rsidP="00AE077C">
            <w:pPr>
              <w:tabs>
                <w:tab w:val="left" w:pos="372"/>
              </w:tabs>
              <w:suppressAutoHyphens/>
              <w:spacing w:before="120" w:after="120"/>
              <w:rPr>
                <w:b/>
                <w:i/>
              </w:rPr>
            </w:pPr>
            <w:r w:rsidRPr="00ED3CDF">
              <w:t>CIP INCOTERMS 2010</w:t>
            </w:r>
            <w:r w:rsidR="00B41118" w:rsidRPr="00C00499">
              <w:rPr>
                <w:b/>
                <w:i/>
                <w:sz w:val="22"/>
                <w:szCs w:val="22"/>
              </w:rPr>
              <w:t xml:space="preserve"> </w:t>
            </w:r>
          </w:p>
        </w:tc>
      </w:tr>
      <w:tr w:rsidR="00B41118" w:rsidRPr="00C00499" w14:paraId="647A3088" w14:textId="77777777" w:rsidTr="00E34CDF">
        <w:trPr>
          <w:gridAfter w:val="2"/>
          <w:wAfter w:w="11428" w:type="dxa"/>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3231"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38EB94B"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w:t>
            </w:r>
            <w:r w:rsidR="0075288C">
              <w:rPr>
                <w:b/>
                <w:i/>
                <w:iCs/>
                <w:lang w:val="ro-MD"/>
              </w:rPr>
              <w:t>1</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3231"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13AB29C0" w:rsidR="00B41118" w:rsidRPr="00243911" w:rsidRDefault="00ED0B88" w:rsidP="00AE077C">
            <w:pPr>
              <w:tabs>
                <w:tab w:val="left" w:pos="372"/>
              </w:tabs>
              <w:suppressAutoHyphens/>
              <w:rPr>
                <w:b/>
                <w:i/>
                <w:iCs/>
              </w:rPr>
            </w:pPr>
            <w:r w:rsidRPr="00ED3CDF">
              <w:t>CIP INCOTERMS 2010</w:t>
            </w:r>
          </w:p>
        </w:tc>
      </w:tr>
      <w:tr w:rsidR="00243911" w:rsidRPr="00C00499" w14:paraId="76F34CDB"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0C093D0" w14:textId="38D2BE54" w:rsidR="00243911" w:rsidRPr="00243911" w:rsidRDefault="00050832" w:rsidP="00243911">
            <w:pPr>
              <w:tabs>
                <w:tab w:val="left" w:pos="372"/>
              </w:tabs>
              <w:suppressAutoHyphens/>
              <w:rPr>
                <w:i/>
                <w:iCs/>
                <w:spacing w:val="-4"/>
                <w:lang w:val="en-US"/>
              </w:rPr>
            </w:pPr>
            <w:r w:rsidRPr="00050832">
              <w:rPr>
                <w:rFonts w:cs="Arial"/>
                <w:color w:val="000000" w:themeColor="text1"/>
              </w:rPr>
              <w:t xml:space="preserve">în </w:t>
            </w:r>
            <w:r>
              <w:rPr>
                <w:rFonts w:cs="Arial"/>
                <w:color w:val="000000" w:themeColor="text1"/>
              </w:rPr>
              <w:t xml:space="preserve">decurs </w:t>
            </w:r>
            <w:r w:rsidRPr="00050832">
              <w:rPr>
                <w:rFonts w:cs="Arial"/>
                <w:color w:val="000000" w:themeColor="text1"/>
              </w:rPr>
              <w:t xml:space="preserve">de până la </w:t>
            </w:r>
            <w:r w:rsidR="00ED0B88">
              <w:rPr>
                <w:rFonts w:cs="Arial"/>
                <w:color w:val="000000" w:themeColor="text1"/>
              </w:rPr>
              <w:t>6</w:t>
            </w:r>
            <w:r w:rsidRPr="00050832">
              <w:rPr>
                <w:rFonts w:cs="Arial"/>
                <w:color w:val="000000" w:themeColor="text1"/>
              </w:rPr>
              <w:t xml:space="preserve">0 de zile de la data emiterii facturii </w:t>
            </w:r>
          </w:p>
        </w:tc>
      </w:tr>
      <w:tr w:rsidR="00243911" w:rsidRPr="00C00499" w14:paraId="74300E70"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32203754" w:rsidR="00243911" w:rsidRPr="00243911" w:rsidRDefault="0075288C" w:rsidP="00243911">
            <w:pPr>
              <w:tabs>
                <w:tab w:val="left" w:pos="372"/>
              </w:tabs>
              <w:suppressAutoHyphens/>
              <w:rPr>
                <w:b/>
                <w:bCs/>
                <w:i/>
                <w:iCs/>
                <w:spacing w:val="-4"/>
                <w:lang w:val="en-US"/>
              </w:rPr>
            </w:pPr>
            <w:r>
              <w:rPr>
                <w:b/>
                <w:bCs/>
                <w:i/>
                <w:iCs/>
                <w:spacing w:val="-4"/>
                <w:sz w:val="22"/>
                <w:szCs w:val="22"/>
                <w:lang w:val="en-US"/>
              </w:rPr>
              <w:t>3</w:t>
            </w:r>
            <w:r w:rsidR="00243911" w:rsidRPr="00243911">
              <w:rPr>
                <w:b/>
                <w:bCs/>
                <w:i/>
                <w:iCs/>
                <w:spacing w:val="-4"/>
                <w:sz w:val="22"/>
                <w:szCs w:val="22"/>
                <w:lang w:val="en-US"/>
              </w:rPr>
              <w:t>0 zile</w:t>
            </w:r>
          </w:p>
        </w:tc>
      </w:tr>
      <w:tr w:rsidR="00243911" w:rsidRPr="00C00499" w14:paraId="69C9162F"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E34CDF">
        <w:trPr>
          <w:gridAfter w:val="2"/>
          <w:wAfter w:w="11428" w:type="dxa"/>
          <w:trHeight w:val="600"/>
        </w:trPr>
        <w:tc>
          <w:tcPr>
            <w:tcW w:w="10440"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1D593906" w:rsidR="00243911" w:rsidRDefault="00243911" w:rsidP="00935BFE">
            <w:pPr>
              <w:pStyle w:val="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lastRenderedPageBreak/>
              <w:t xml:space="preserve"> 4</w:t>
            </w:r>
            <w:r w:rsidRPr="00C00499">
              <w:rPr>
                <w:spacing w:val="-4"/>
              </w:rPr>
              <w:t>.</w:t>
            </w:r>
            <w:r>
              <w:rPr>
                <w:spacing w:val="-4"/>
              </w:rPr>
              <w:t>1</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261"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5F7324AC" w14:textId="328159FF" w:rsidR="00243911" w:rsidRPr="00ED0B88" w:rsidRDefault="00243911" w:rsidP="00ED0B88">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tc>
        <w:tc>
          <w:tcPr>
            <w:tcW w:w="239"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050832">
        <w:trPr>
          <w:gridAfter w:val="2"/>
          <w:wAfter w:w="11428" w:type="dxa"/>
          <w:trHeight w:val="397"/>
        </w:trPr>
        <w:tc>
          <w:tcPr>
            <w:tcW w:w="709"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6261"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E53F94" w:rsidRDefault="00243911" w:rsidP="00243911">
            <w:pPr>
              <w:ind w:left="360" w:hanging="245"/>
              <w:rPr>
                <w:b/>
                <w:bCs/>
                <w:i/>
                <w:iCs/>
              </w:rPr>
            </w:pPr>
            <w:r w:rsidRPr="00E53F94">
              <w:rPr>
                <w:b/>
                <w:bCs/>
                <w:i/>
                <w:iCs/>
              </w:rPr>
              <w:t>Plicul va conține:</w:t>
            </w:r>
          </w:p>
          <w:p w14:paraId="2A718B62" w14:textId="65DFFDA1"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numele </w:t>
            </w:r>
            <w:r w:rsidR="00E53F94" w:rsidRPr="00E53F94">
              <w:rPr>
                <w:b/>
                <w:bCs/>
                <w:i/>
                <w:iCs/>
                <w:lang w:val="ro-RO"/>
              </w:rPr>
              <w:t>și</w:t>
            </w:r>
            <w:r w:rsidRPr="00E53F94">
              <w:rPr>
                <w:b/>
                <w:bCs/>
                <w:i/>
                <w:iCs/>
                <w:lang w:val="ro-RO"/>
              </w:rPr>
              <w:t xml:space="preserve"> adresa ofertantului;</w:t>
            </w:r>
          </w:p>
          <w:p w14:paraId="60FCE7B0" w14:textId="3003F3D3"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adresa  </w:t>
            </w:r>
            <w:r w:rsidR="00E53F94" w:rsidRPr="00E53F94">
              <w:rPr>
                <w:b/>
                <w:bCs/>
                <w:i/>
                <w:iCs/>
                <w:lang w:val="ro-RO"/>
              </w:rPr>
              <w:t>autorității</w:t>
            </w:r>
            <w:r w:rsidRPr="00E53F94">
              <w:rPr>
                <w:b/>
                <w:bCs/>
                <w:i/>
                <w:iCs/>
                <w:lang w:val="ro-RO"/>
              </w:rPr>
              <w:t xml:space="preserve"> contractante;</w:t>
            </w:r>
          </w:p>
          <w:p w14:paraId="61512543" w14:textId="165B7060" w:rsidR="00243911" w:rsidRPr="00E53F94" w:rsidRDefault="00243911" w:rsidP="00935BFE">
            <w:pPr>
              <w:pStyle w:val="a"/>
              <w:numPr>
                <w:ilvl w:val="0"/>
                <w:numId w:val="23"/>
              </w:numPr>
              <w:tabs>
                <w:tab w:val="clear" w:pos="1134"/>
                <w:tab w:val="left" w:pos="251"/>
              </w:tabs>
              <w:ind w:left="71" w:firstLine="0"/>
              <w:rPr>
                <w:b/>
                <w:bCs/>
                <w:i/>
                <w:iCs/>
                <w:lang w:val="ro-RO"/>
              </w:rPr>
            </w:pPr>
            <w:r w:rsidRPr="00E53F94">
              <w:rPr>
                <w:b/>
                <w:bCs/>
                <w:i/>
                <w:iCs/>
                <w:lang w:val="ro-RO"/>
              </w:rPr>
              <w:t xml:space="preserve">numărul </w:t>
            </w:r>
            <w:r w:rsidR="00E53F94" w:rsidRPr="00E53F94">
              <w:rPr>
                <w:b/>
                <w:bCs/>
                <w:i/>
                <w:iCs/>
                <w:lang w:val="ro-RO"/>
              </w:rPr>
              <w:t>licitației</w:t>
            </w:r>
            <w:r w:rsidRPr="00E53F94">
              <w:rPr>
                <w:b/>
                <w:bCs/>
                <w:i/>
                <w:iCs/>
                <w:lang w:val="ro-RO"/>
              </w:rPr>
              <w:t xml:space="preserve">, </w:t>
            </w:r>
            <w:r w:rsidR="00E53F94" w:rsidRPr="00E53F94">
              <w:rPr>
                <w:b/>
                <w:bCs/>
                <w:i/>
                <w:iCs/>
                <w:lang w:val="ro-RO"/>
              </w:rPr>
              <w:t>și</w:t>
            </w:r>
            <w:r w:rsidRPr="00E53F94">
              <w:rPr>
                <w:b/>
                <w:bCs/>
                <w:i/>
                <w:iCs/>
                <w:lang w:val="ro-RO"/>
              </w:rPr>
              <w:t xml:space="preserve"> denumirea obiectivului; </w:t>
            </w:r>
          </w:p>
          <w:p w14:paraId="010F6717" w14:textId="77777777" w:rsidR="00243911" w:rsidRPr="00E53F94" w:rsidRDefault="00243911" w:rsidP="00243911">
            <w:pPr>
              <w:ind w:left="115" w:hanging="90"/>
              <w:rPr>
                <w:b/>
                <w:bCs/>
                <w:i/>
                <w:iCs/>
              </w:rPr>
            </w:pPr>
            <w:r w:rsidRPr="00E53F94">
              <w:rPr>
                <w:b/>
                <w:bCs/>
                <w:i/>
                <w:iCs/>
              </w:rPr>
              <w:t xml:space="preserve"> - avertizare - să nu fie deschise înainte de ora şi data deschiderii ofertelor, </w:t>
            </w:r>
          </w:p>
          <w:p w14:paraId="46F29879"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Depunerea ofertelor: -</w:t>
            </w:r>
          </w:p>
          <w:p w14:paraId="63D03FDC" w14:textId="2EF8E296"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până la: [ora exactă]   </w:t>
            </w:r>
            <w:r w:rsidRPr="00050832">
              <w:rPr>
                <w:b/>
                <w:i/>
                <w:iCs/>
                <w:shd w:val="clear" w:color="auto" w:fill="FFFFFF" w:themeFill="background1"/>
                <w:lang w:val="ro-RO"/>
              </w:rPr>
              <w:t xml:space="preserve">-  </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:00</w:t>
            </w:r>
          </w:p>
          <w:p w14:paraId="472EC16C" w14:textId="1B0E8136"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pe: [data]     -    </w:t>
            </w:r>
            <w:r w:rsidR="00ED0B88">
              <w:rPr>
                <w:b/>
                <w:i/>
                <w:iCs/>
                <w:lang w:val="ro-RO"/>
              </w:rPr>
              <w:t>06.04</w:t>
            </w:r>
            <w:r w:rsidR="003278B4">
              <w:rPr>
                <w:b/>
                <w:i/>
                <w:iCs/>
                <w:lang w:val="ro-RO"/>
              </w:rPr>
              <w:t>.</w:t>
            </w:r>
            <w:r w:rsidR="0075288C" w:rsidRPr="00050832">
              <w:rPr>
                <w:b/>
                <w:i/>
                <w:iCs/>
                <w:lang w:val="ro-RO"/>
              </w:rPr>
              <w:t>2021</w:t>
            </w:r>
          </w:p>
          <w:p w14:paraId="67BF38A7"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deschiderea ofertelor</w:t>
            </w:r>
          </w:p>
          <w:p w14:paraId="2DED5881" w14:textId="4F39C4DF"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la: [ora exactă</w:t>
            </w:r>
            <w:r w:rsidRPr="00050832">
              <w:rPr>
                <w:b/>
                <w:i/>
                <w:iCs/>
                <w:shd w:val="clear" w:color="auto" w:fill="FFFFFF" w:themeFill="background1"/>
                <w:lang w:val="ro-RO"/>
              </w:rPr>
              <w:t xml:space="preserve">]  </w:t>
            </w:r>
            <w:r w:rsidR="002C71F8" w:rsidRPr="00050832">
              <w:rPr>
                <w:b/>
                <w:i/>
                <w:iCs/>
                <w:shd w:val="clear" w:color="auto" w:fill="FFFFFF" w:themeFill="background1"/>
                <w:lang w:val="ro-RO"/>
              </w:rPr>
              <w:t>-</w:t>
            </w:r>
            <w:r w:rsidR="003278B4">
              <w:rPr>
                <w:b/>
                <w:i/>
                <w:iCs/>
                <w:shd w:val="clear" w:color="auto" w:fill="FFFFFF" w:themeFill="background1"/>
                <w:lang w:val="ro-RO"/>
              </w:rPr>
              <w:t xml:space="preserve"> </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w:t>
            </w:r>
            <w:r w:rsidR="0075288C" w:rsidRPr="00050832">
              <w:rPr>
                <w:b/>
                <w:i/>
                <w:iCs/>
                <w:shd w:val="clear" w:color="auto" w:fill="FFFFFF" w:themeFill="background1"/>
                <w:lang w:val="ro-RO"/>
              </w:rPr>
              <w:t>3</w:t>
            </w:r>
            <w:r w:rsidR="002C71F8" w:rsidRPr="00050832">
              <w:rPr>
                <w:b/>
                <w:i/>
                <w:iCs/>
                <w:shd w:val="clear" w:color="auto" w:fill="FFFFFF" w:themeFill="background1"/>
                <w:lang w:val="ro-RO"/>
              </w:rPr>
              <w:t>0</w:t>
            </w:r>
          </w:p>
          <w:p w14:paraId="05690DAE" w14:textId="0B2200B2" w:rsidR="00243911" w:rsidRPr="00050832" w:rsidRDefault="00243911" w:rsidP="00935BFE">
            <w:pPr>
              <w:pStyle w:val="a"/>
              <w:numPr>
                <w:ilvl w:val="0"/>
                <w:numId w:val="33"/>
              </w:numPr>
              <w:rPr>
                <w:i/>
                <w:iCs/>
                <w:lang w:val="ro-RO"/>
              </w:rPr>
            </w:pPr>
            <w:r w:rsidRPr="00050832">
              <w:rPr>
                <w:b/>
                <w:i/>
                <w:iCs/>
                <w:lang w:val="ro-RO"/>
              </w:rPr>
              <w:t xml:space="preserve">pe: [data] </w:t>
            </w:r>
            <w:r w:rsidRPr="00050832">
              <w:rPr>
                <w:b/>
                <w:i/>
                <w:iCs/>
                <w:shd w:val="clear" w:color="auto" w:fill="FFFFFF" w:themeFill="background1"/>
                <w:lang w:val="ro-RO"/>
              </w:rPr>
              <w:t xml:space="preserve">-    </w:t>
            </w:r>
            <w:r w:rsidR="00ED0B88">
              <w:rPr>
                <w:b/>
                <w:i/>
                <w:iCs/>
                <w:shd w:val="clear" w:color="auto" w:fill="FFFFFF" w:themeFill="background1"/>
                <w:lang w:val="ro-RO"/>
              </w:rPr>
              <w:t>06.04</w:t>
            </w:r>
            <w:r w:rsidR="003278B4" w:rsidRPr="003278B4">
              <w:rPr>
                <w:b/>
                <w:i/>
                <w:iCs/>
                <w:shd w:val="clear" w:color="auto" w:fill="FFFFFF" w:themeFill="background1"/>
                <w:lang w:val="ro-RO"/>
              </w:rPr>
              <w:t>.2021</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239"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261" w:type="dxa"/>
            <w:gridSpan w:val="2"/>
            <w:tcBorders>
              <w:top w:val="single" w:sz="4" w:space="0" w:color="auto"/>
              <w:left w:val="single" w:sz="4" w:space="0" w:color="auto"/>
            </w:tcBorders>
            <w:vAlign w:val="center"/>
          </w:tcPr>
          <w:p w14:paraId="18FB5C3D" w14:textId="77777777" w:rsidR="00243911" w:rsidRPr="00F713D1" w:rsidRDefault="00243911" w:rsidP="00243911">
            <w:pPr>
              <w:pStyle w:val="a"/>
              <w:numPr>
                <w:ilvl w:val="0"/>
                <w:numId w:val="0"/>
              </w:numPr>
              <w:tabs>
                <w:tab w:val="clear" w:pos="1134"/>
                <w:tab w:val="right" w:pos="426"/>
              </w:tabs>
              <w:spacing w:before="120"/>
              <w:ind w:left="720"/>
              <w:contextualSpacing/>
              <w:jc w:val="left"/>
              <w:rPr>
                <w:b/>
                <w:u w:val="single"/>
                <w:lang w:val="ro-MD"/>
              </w:rPr>
            </w:pPr>
          </w:p>
          <w:p w14:paraId="7E0E49DA" w14:textId="1A59DF3C" w:rsidR="00243911" w:rsidRPr="00050832" w:rsidRDefault="00243911" w:rsidP="00935BFE">
            <w:pPr>
              <w:pStyle w:val="a"/>
              <w:numPr>
                <w:ilvl w:val="0"/>
                <w:numId w:val="33"/>
              </w:numPr>
              <w:tabs>
                <w:tab w:val="clear" w:pos="1134"/>
                <w:tab w:val="right" w:pos="426"/>
              </w:tabs>
              <w:spacing w:before="120"/>
              <w:contextualSpacing/>
              <w:jc w:val="left"/>
              <w:rPr>
                <w:b/>
                <w:u w:val="single"/>
                <w:lang w:val="ro-MD"/>
              </w:rPr>
            </w:pPr>
            <w:r w:rsidRPr="00050832">
              <w:rPr>
                <w:b/>
                <w:lang w:val="ro-MD"/>
              </w:rPr>
              <w:t xml:space="preserve">până la: </w:t>
            </w:r>
            <w:r w:rsidRPr="00050832">
              <w:rPr>
                <w:b/>
                <w:i/>
                <w:lang w:val="ro-MD"/>
              </w:rPr>
              <w:t>[ora exactă]</w:t>
            </w:r>
            <w:r w:rsidRPr="00050832">
              <w:rPr>
                <w:b/>
                <w:lang w:val="ro-MD"/>
              </w:rPr>
              <w:t xml:space="preserve">   </w:t>
            </w:r>
            <w:r w:rsidRPr="00050832">
              <w:rPr>
                <w:b/>
                <w:shd w:val="clear" w:color="auto" w:fill="FFFFFF" w:themeFill="background1"/>
                <w:lang w:val="ro-MD"/>
              </w:rPr>
              <w:t xml:space="preserve">-  </w:t>
            </w:r>
            <w:r w:rsidR="0075288C" w:rsidRPr="00050832">
              <w:rPr>
                <w:b/>
                <w:shd w:val="clear" w:color="auto" w:fill="FFFFFF" w:themeFill="background1"/>
                <w:lang w:val="ro-MD"/>
              </w:rPr>
              <w:t>0</w:t>
            </w:r>
            <w:r w:rsidR="00050832" w:rsidRPr="00050832">
              <w:rPr>
                <w:b/>
                <w:shd w:val="clear" w:color="auto" w:fill="FFFFFF" w:themeFill="background1"/>
                <w:lang w:val="ro-MD"/>
              </w:rPr>
              <w:t>9</w:t>
            </w:r>
            <w:r w:rsidR="002C71F8" w:rsidRPr="00050832">
              <w:rPr>
                <w:b/>
                <w:shd w:val="clear" w:color="auto" w:fill="FFFFFF" w:themeFill="background1"/>
                <w:lang w:val="ro-MD"/>
              </w:rPr>
              <w:t>:00</w:t>
            </w:r>
          </w:p>
          <w:p w14:paraId="05342B28" w14:textId="6EA11F18" w:rsidR="00243911" w:rsidRPr="00C00499" w:rsidRDefault="00243911" w:rsidP="00935BFE">
            <w:pPr>
              <w:pStyle w:val="a"/>
              <w:numPr>
                <w:ilvl w:val="0"/>
                <w:numId w:val="33"/>
              </w:numPr>
              <w:tabs>
                <w:tab w:val="clear" w:pos="1134"/>
                <w:tab w:val="right" w:pos="426"/>
              </w:tabs>
              <w:spacing w:before="120"/>
              <w:contextualSpacing/>
              <w:jc w:val="left"/>
              <w:rPr>
                <w:i/>
              </w:rPr>
            </w:pPr>
            <w:r w:rsidRPr="00050832">
              <w:rPr>
                <w:b/>
                <w:lang w:val="ro-MD"/>
              </w:rPr>
              <w:t xml:space="preserve">pe: </w:t>
            </w:r>
            <w:r w:rsidRPr="00050832">
              <w:rPr>
                <w:b/>
                <w:i/>
                <w:lang w:val="ro-MD"/>
              </w:rPr>
              <w:t>[data]</w:t>
            </w:r>
            <w:r w:rsidRPr="00050832">
              <w:rPr>
                <w:b/>
                <w:lang w:val="ro-MD"/>
              </w:rPr>
              <w:t xml:space="preserve">  </w:t>
            </w:r>
            <w:r w:rsidRPr="00050832">
              <w:rPr>
                <w:b/>
                <w:shd w:val="clear" w:color="auto" w:fill="FFFFFF" w:themeFill="background1"/>
                <w:lang w:val="ro-MD"/>
              </w:rPr>
              <w:t xml:space="preserve">- </w:t>
            </w:r>
            <w:r w:rsidR="00ED0B88">
              <w:rPr>
                <w:b/>
                <w:lang w:val="ro-RO"/>
              </w:rPr>
              <w:t>06.04</w:t>
            </w:r>
            <w:r w:rsidR="003278B4" w:rsidRPr="003278B4">
              <w:rPr>
                <w:b/>
                <w:lang w:val="ro-RO"/>
              </w:rPr>
              <w:t>.2021</w:t>
            </w:r>
          </w:p>
        </w:tc>
        <w:tc>
          <w:tcPr>
            <w:tcW w:w="239"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050832" w:rsidRPr="00C00499" w14:paraId="5FF3174F"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697C594A"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627A4858" w14:textId="77777777" w:rsidR="00050832" w:rsidRPr="00C00499" w:rsidRDefault="00050832" w:rsidP="00243911">
            <w:pPr>
              <w:pStyle w:val="a7"/>
              <w:rPr>
                <w:rFonts w:ascii="Times New Roman" w:hAnsi="Times New Roman"/>
                <w:szCs w:val="22"/>
              </w:rPr>
            </w:pPr>
          </w:p>
        </w:tc>
      </w:tr>
      <w:tr w:rsidR="00050832" w:rsidRPr="00C00499" w14:paraId="00C920B3"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0BD21BA7"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167B8301" w14:textId="77777777" w:rsidR="00050832" w:rsidRPr="00C00499" w:rsidRDefault="00050832" w:rsidP="00243911">
            <w:pPr>
              <w:pStyle w:val="a7"/>
              <w:rPr>
                <w:rFonts w:ascii="Times New Roman" w:hAnsi="Times New Roman"/>
                <w:szCs w:val="22"/>
              </w:rPr>
            </w:pPr>
          </w:p>
        </w:tc>
      </w:tr>
      <w:tr w:rsidR="00243911" w:rsidRPr="00C00499" w14:paraId="10A3EA8C" w14:textId="77777777" w:rsidTr="00050832">
        <w:trPr>
          <w:gridAfter w:val="2"/>
          <w:wAfter w:w="11428" w:type="dxa"/>
          <w:trHeight w:val="397"/>
        </w:trPr>
        <w:tc>
          <w:tcPr>
            <w:tcW w:w="709"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3231"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top w:val="single" w:sz="4" w:space="0" w:color="auto"/>
              <w:left w:val="single" w:sz="4" w:space="0" w:color="auto"/>
              <w:bottom w:val="single" w:sz="4" w:space="0" w:color="auto"/>
              <w:right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top w:val="single" w:sz="4" w:space="0" w:color="auto"/>
              <w:left w:val="single" w:sz="4" w:space="0" w:color="auto"/>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E34CDF">
        <w:trPr>
          <w:gridAfter w:val="2"/>
          <w:wAfter w:w="11428" w:type="dxa"/>
          <w:trHeight w:val="600"/>
        </w:trPr>
        <w:tc>
          <w:tcPr>
            <w:tcW w:w="10440" w:type="dxa"/>
            <w:gridSpan w:val="5"/>
            <w:tcBorders>
              <w:bottom w:val="single" w:sz="4" w:space="0" w:color="auto"/>
            </w:tcBorders>
            <w:vAlign w:val="center"/>
          </w:tcPr>
          <w:p w14:paraId="7B69B3C7" w14:textId="37E1A67C" w:rsidR="00243911" w:rsidRPr="00C00499" w:rsidRDefault="00243911" w:rsidP="00935BFE">
            <w:pPr>
              <w:pStyle w:val="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E34CDF">
        <w:trPr>
          <w:gridAfter w:val="2"/>
          <w:wAfter w:w="11428" w:type="dxa"/>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E34CDF">
        <w:trPr>
          <w:gridAfter w:val="2"/>
          <w:wAfter w:w="11428" w:type="dxa"/>
          <w:trHeight w:val="600"/>
        </w:trPr>
        <w:tc>
          <w:tcPr>
            <w:tcW w:w="709"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050832">
        <w:trPr>
          <w:gridAfter w:val="2"/>
          <w:wAfter w:w="11428" w:type="dxa"/>
          <w:trHeight w:val="389"/>
        </w:trPr>
        <w:tc>
          <w:tcPr>
            <w:tcW w:w="709"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050832">
        <w:trPr>
          <w:gridAfter w:val="2"/>
          <w:wAfter w:w="11428" w:type="dxa"/>
          <w:trHeight w:val="625"/>
        </w:trPr>
        <w:tc>
          <w:tcPr>
            <w:tcW w:w="709"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409987D6"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pentru</w:t>
            </w:r>
            <w:r w:rsidR="00D65EEA">
              <w:rPr>
                <w:b/>
                <w:i/>
                <w:iCs/>
                <w:sz w:val="22"/>
                <w:szCs w:val="22"/>
              </w:rPr>
              <w:t xml:space="preserve"> lotul întreg </w:t>
            </w:r>
            <w:r w:rsidR="002F0404">
              <w:rPr>
                <w:b/>
                <w:i/>
                <w:iCs/>
                <w:sz w:val="22"/>
                <w:szCs w:val="22"/>
              </w:rPr>
              <w:t xml:space="preserve"> cu corespunderea tuturor cerințelor solicitate</w:t>
            </w:r>
          </w:p>
        </w:tc>
      </w:tr>
      <w:tr w:rsidR="00243911" w:rsidRPr="00C00499" w14:paraId="37B9CF6E" w14:textId="77777777" w:rsidTr="00050832">
        <w:trPr>
          <w:gridAfter w:val="2"/>
          <w:wAfter w:w="11428" w:type="dxa"/>
          <w:trHeight w:val="559"/>
        </w:trPr>
        <w:tc>
          <w:tcPr>
            <w:tcW w:w="709"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4156C931" w14:textId="77777777" w:rsidR="00243911" w:rsidRDefault="00243911" w:rsidP="00243911">
            <w:pPr>
              <w:tabs>
                <w:tab w:val="right" w:pos="4743"/>
              </w:tabs>
              <w:jc w:val="both"/>
              <w:rPr>
                <w:b/>
                <w:i/>
                <w:iCs/>
                <w:sz w:val="22"/>
                <w:szCs w:val="22"/>
                <w:lang w:val="en-US"/>
              </w:rPr>
            </w:pPr>
          </w:p>
          <w:p w14:paraId="786437B3" w14:textId="2BF1779C" w:rsidR="00243911" w:rsidRPr="00050832" w:rsidRDefault="00E31E7A" w:rsidP="00050832">
            <w:pPr>
              <w:tabs>
                <w:tab w:val="right" w:pos="4743"/>
              </w:tabs>
              <w:jc w:val="both"/>
              <w:rPr>
                <w:b/>
                <w:i/>
                <w:iCs/>
                <w:sz w:val="22"/>
                <w:szCs w:val="22"/>
              </w:rPr>
            </w:pPr>
            <w:r>
              <w:rPr>
                <w:b/>
                <w:i/>
                <w:iCs/>
                <w:sz w:val="22"/>
                <w:szCs w:val="22"/>
              </w:rPr>
              <w:t>Nu se aplică</w:t>
            </w:r>
          </w:p>
        </w:tc>
      </w:tr>
      <w:tr w:rsidR="00243911" w:rsidRPr="00C00499" w14:paraId="2D678652" w14:textId="65F71928" w:rsidTr="00E34CDF">
        <w:trPr>
          <w:trHeight w:val="600"/>
        </w:trPr>
        <w:tc>
          <w:tcPr>
            <w:tcW w:w="10440" w:type="dxa"/>
            <w:gridSpan w:val="5"/>
            <w:tcBorders>
              <w:top w:val="single" w:sz="4" w:space="0" w:color="auto"/>
            </w:tcBorders>
            <w:vAlign w:val="center"/>
          </w:tcPr>
          <w:p w14:paraId="6E577D1C" w14:textId="3E41F652" w:rsidR="00243911" w:rsidRPr="00C00499" w:rsidRDefault="00243911" w:rsidP="00935BFE">
            <w:pPr>
              <w:pStyle w:val="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lastRenderedPageBreak/>
              <w:t>6</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79B27D02" w:rsidR="00243911" w:rsidRPr="004F0F1B" w:rsidRDefault="00511A8C" w:rsidP="00243911">
            <w:pPr>
              <w:tabs>
                <w:tab w:val="right" w:pos="4743"/>
              </w:tabs>
              <w:jc w:val="both"/>
              <w:rPr>
                <w:b/>
                <w:color w:val="000000" w:themeColor="text1"/>
              </w:rPr>
            </w:pPr>
            <w:r>
              <w:rPr>
                <w:b/>
                <w:color w:val="000000" w:themeColor="text1"/>
                <w:sz w:val="22"/>
                <w:szCs w:val="22"/>
              </w:rPr>
              <w:t>Nu se solicită</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7F2EBEE9" w:rsidR="00243911" w:rsidRPr="00506FB7" w:rsidRDefault="00243911" w:rsidP="00E53F94">
            <w:pPr>
              <w:tabs>
                <w:tab w:val="left" w:pos="372"/>
              </w:tabs>
              <w:suppressAutoHyphens/>
              <w:rPr>
                <w:b/>
                <w:i/>
                <w:color w:val="000000" w:themeColor="text1"/>
                <w:lang w:val="en-US"/>
              </w:rPr>
            </w:pPr>
          </w:p>
          <w:p w14:paraId="0B34EC59" w14:textId="7834AC0E" w:rsidR="00754158" w:rsidRDefault="00243911" w:rsidP="00754158">
            <w:pPr>
              <w:numPr>
                <w:ilvl w:val="0"/>
                <w:numId w:val="10"/>
              </w:numPr>
              <w:tabs>
                <w:tab w:val="left" w:pos="372"/>
              </w:tabs>
              <w:suppressAutoHyphens/>
              <w:ind w:left="372" w:firstLine="34"/>
              <w:rPr>
                <w:i/>
                <w:color w:val="000000" w:themeColor="text1"/>
              </w:rPr>
            </w:pPr>
            <w:r w:rsidRPr="00754158">
              <w:rPr>
                <w:b/>
                <w:bCs/>
                <w:i/>
                <w:color w:val="000000" w:themeColor="text1"/>
                <w:sz w:val="22"/>
                <w:szCs w:val="22"/>
              </w:rPr>
              <w:t>Garanția de buna execuție (emisă de o bancă comercială) conform formularului F3.5</w:t>
            </w:r>
            <w:r w:rsidRPr="00754158">
              <w:rPr>
                <w:i/>
                <w:color w:val="000000" w:themeColor="text1"/>
                <w:sz w:val="22"/>
                <w:szCs w:val="22"/>
              </w:rPr>
              <w:t xml:space="preserve"> </w:t>
            </w:r>
          </w:p>
          <w:p w14:paraId="17B9972A" w14:textId="77777777" w:rsidR="00754158" w:rsidRPr="00754158" w:rsidRDefault="00754158" w:rsidP="00754158">
            <w:pPr>
              <w:tabs>
                <w:tab w:val="left" w:pos="372"/>
              </w:tabs>
              <w:suppressAutoHyphens/>
              <w:ind w:left="406"/>
              <w:rPr>
                <w:i/>
                <w:color w:val="000000" w:themeColor="text1"/>
              </w:rPr>
            </w:pPr>
          </w:p>
          <w:p w14:paraId="0EB6DD6E" w14:textId="0DEA5745" w:rsidR="00243911" w:rsidRPr="003B3904" w:rsidRDefault="00243911" w:rsidP="00E53F94">
            <w:pPr>
              <w:numPr>
                <w:ilvl w:val="0"/>
                <w:numId w:val="10"/>
              </w:numPr>
              <w:tabs>
                <w:tab w:val="left" w:pos="372"/>
              </w:tabs>
              <w:suppressAutoHyphens/>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3DE61BAE" w:rsidR="00243911" w:rsidRPr="00B33812" w:rsidRDefault="00243911" w:rsidP="00E53F94">
            <w:pPr>
              <w:ind w:left="599"/>
              <w:rPr>
                <w:b/>
                <w:bCs/>
                <w:i/>
                <w:sz w:val="22"/>
                <w:szCs w:val="22"/>
              </w:rPr>
            </w:pPr>
            <w:r w:rsidRPr="00B33812">
              <w:rPr>
                <w:i/>
                <w:sz w:val="22"/>
                <w:szCs w:val="22"/>
              </w:rPr>
              <w:t>Beneficiarul plăţii:</w:t>
            </w:r>
            <w:r w:rsidRPr="00B33812">
              <w:rPr>
                <w:b/>
                <w:bCs/>
                <w:i/>
                <w:sz w:val="22"/>
                <w:szCs w:val="22"/>
              </w:rPr>
              <w:t xml:space="preserve"> </w:t>
            </w:r>
          </w:p>
          <w:p w14:paraId="7DBD78AA" w14:textId="07616180" w:rsidR="00243911" w:rsidRPr="00B33812" w:rsidRDefault="00243911" w:rsidP="00E53F94">
            <w:pPr>
              <w:ind w:left="599"/>
              <w:rPr>
                <w:i/>
              </w:rPr>
            </w:pPr>
            <w:r w:rsidRPr="00B33812">
              <w:rPr>
                <w:i/>
                <w:sz w:val="22"/>
                <w:szCs w:val="22"/>
              </w:rPr>
              <w:t>Denumirea Băncii</w:t>
            </w:r>
            <w:r w:rsidRPr="00B33812">
              <w:rPr>
                <w:b/>
                <w:bCs/>
                <w:i/>
                <w:sz w:val="22"/>
                <w:szCs w:val="22"/>
              </w:rPr>
              <w:t>:.</w:t>
            </w:r>
            <w:r w:rsidRPr="00B33812">
              <w:rPr>
                <w:b/>
                <w:bCs/>
                <w:i/>
                <w:sz w:val="22"/>
                <w:szCs w:val="22"/>
              </w:rPr>
              <w:tab/>
            </w:r>
          </w:p>
          <w:p w14:paraId="68CB1BC6" w14:textId="7FFC2697" w:rsidR="00243911" w:rsidRPr="00B33812" w:rsidRDefault="00243911" w:rsidP="00E53F94">
            <w:pPr>
              <w:ind w:left="599"/>
              <w:rPr>
                <w:i/>
              </w:rPr>
            </w:pPr>
            <w:r w:rsidRPr="00B33812">
              <w:rPr>
                <w:i/>
                <w:sz w:val="22"/>
                <w:szCs w:val="22"/>
              </w:rPr>
              <w:t>Codul fiscal</w:t>
            </w:r>
            <w:r w:rsidRPr="00B33812">
              <w:rPr>
                <w:b/>
                <w:bCs/>
                <w:i/>
                <w:sz w:val="22"/>
                <w:szCs w:val="22"/>
              </w:rPr>
              <w:t xml:space="preserve">: </w:t>
            </w:r>
          </w:p>
          <w:p w14:paraId="52F56B3F" w14:textId="531C4E7E" w:rsidR="00243911" w:rsidRPr="00B33812" w:rsidRDefault="00243911" w:rsidP="00E53F94">
            <w:pPr>
              <w:ind w:left="599"/>
              <w:rPr>
                <w:i/>
              </w:rPr>
            </w:pPr>
            <w:r w:rsidRPr="00B33812">
              <w:rPr>
                <w:i/>
                <w:sz w:val="22"/>
                <w:szCs w:val="22"/>
              </w:rPr>
              <w:t>IBAN</w:t>
            </w:r>
            <w:r w:rsidRPr="00B33812">
              <w:rPr>
                <w:b/>
                <w:bCs/>
                <w:i/>
                <w:sz w:val="22"/>
                <w:szCs w:val="22"/>
              </w:rPr>
              <w:t xml:space="preserve">: </w:t>
            </w:r>
          </w:p>
          <w:p w14:paraId="1347A791" w14:textId="35AA8F11" w:rsidR="00243911" w:rsidRPr="00C83084" w:rsidRDefault="00243911" w:rsidP="00E53F94">
            <w:pPr>
              <w:ind w:left="599"/>
              <w:rPr>
                <w:color w:val="000000" w:themeColor="text1"/>
              </w:rPr>
            </w:pPr>
            <w:r w:rsidRPr="00B33812">
              <w:rPr>
                <w:i/>
                <w:sz w:val="22"/>
                <w:szCs w:val="22"/>
              </w:rPr>
              <w:t>Cod bancar</w:t>
            </w:r>
            <w:r w:rsidRPr="00B33812">
              <w:rPr>
                <w:b/>
                <w:bCs/>
                <w:i/>
                <w:sz w:val="22"/>
                <w:szCs w:val="22"/>
              </w:rPr>
              <w:t xml:space="preserve">: </w:t>
            </w:r>
          </w:p>
        </w:tc>
      </w:tr>
      <w:tr w:rsidR="00243911" w:rsidRPr="00C00499" w14:paraId="2941B715"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3231"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şi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3C7A477F" w:rsidR="00243911" w:rsidRPr="00C00499" w:rsidRDefault="00243911" w:rsidP="00243911">
            <w:pPr>
              <w:tabs>
                <w:tab w:val="right" w:pos="4743"/>
              </w:tabs>
              <w:jc w:val="both"/>
              <w:rPr>
                <w:b/>
                <w:i/>
                <w:iCs/>
                <w:color w:val="FF0000"/>
                <w:lang w:val="en-US"/>
              </w:rPr>
            </w:pPr>
            <w:r>
              <w:rPr>
                <w:i/>
              </w:rPr>
              <w:t>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2C807AED" w:rsidR="00B41118" w:rsidRDefault="00B41118" w:rsidP="00FA3372">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371B16">
        <w:rPr>
          <w:b/>
          <w:bCs/>
          <w:color w:val="000000"/>
          <w:sz w:val="22"/>
          <w:szCs w:val="22"/>
        </w:rPr>
        <w:t xml:space="preserve">   _______________________ </w:t>
      </w:r>
      <w:r w:rsidR="0075288C">
        <w:rPr>
          <w:b/>
          <w:bCs/>
          <w:color w:val="000000"/>
          <w:sz w:val="22"/>
          <w:szCs w:val="22"/>
        </w:rPr>
        <w:t>Nicoleta VLAICO</w:t>
      </w:r>
      <w:r w:rsidR="00FA3372">
        <w:rPr>
          <w:b/>
          <w:bCs/>
          <w:color w:val="000000"/>
          <w:sz w:val="22"/>
          <w:szCs w:val="22"/>
        </w:rPr>
        <w:t xml:space="preserve"> </w:t>
      </w:r>
    </w:p>
    <w:p w14:paraId="57F8927D" w14:textId="7618AEAE" w:rsidR="003278B4" w:rsidRDefault="003278B4" w:rsidP="00FA3372">
      <w:pPr>
        <w:tabs>
          <w:tab w:val="decimal" w:pos="8364"/>
        </w:tabs>
        <w:spacing w:line="276" w:lineRule="auto"/>
        <w:ind w:left="-142" w:right="-144"/>
        <w:rPr>
          <w:b/>
          <w:bCs/>
          <w:color w:val="000000"/>
          <w:sz w:val="22"/>
          <w:szCs w:val="22"/>
        </w:rPr>
      </w:pPr>
    </w:p>
    <w:p w14:paraId="2BF25148" w14:textId="4FEE5FF6" w:rsidR="003278B4" w:rsidRDefault="003278B4" w:rsidP="00FA3372">
      <w:pPr>
        <w:tabs>
          <w:tab w:val="decimal" w:pos="8364"/>
        </w:tabs>
        <w:spacing w:line="276" w:lineRule="auto"/>
        <w:ind w:left="-142" w:right="-144"/>
        <w:rPr>
          <w:b/>
          <w:bCs/>
          <w:color w:val="000000"/>
          <w:sz w:val="22"/>
          <w:szCs w:val="22"/>
        </w:rPr>
      </w:pPr>
    </w:p>
    <w:p w14:paraId="06E439FC" w14:textId="31E5D62E" w:rsidR="003278B4" w:rsidRDefault="003278B4" w:rsidP="00FA3372">
      <w:pPr>
        <w:tabs>
          <w:tab w:val="decimal" w:pos="8364"/>
        </w:tabs>
        <w:spacing w:line="276" w:lineRule="auto"/>
        <w:ind w:left="-142" w:right="-144"/>
        <w:rPr>
          <w:b/>
          <w:bCs/>
          <w:color w:val="000000"/>
          <w:sz w:val="22"/>
          <w:szCs w:val="22"/>
        </w:rPr>
      </w:pPr>
    </w:p>
    <w:p w14:paraId="5956609A" w14:textId="1C31F6BA" w:rsidR="003278B4" w:rsidRDefault="003278B4" w:rsidP="00FA3372">
      <w:pPr>
        <w:tabs>
          <w:tab w:val="decimal" w:pos="8364"/>
        </w:tabs>
        <w:spacing w:line="276" w:lineRule="auto"/>
        <w:ind w:left="-142" w:right="-144"/>
        <w:rPr>
          <w:b/>
          <w:bCs/>
          <w:color w:val="000000"/>
          <w:sz w:val="22"/>
          <w:szCs w:val="22"/>
        </w:rPr>
      </w:pPr>
    </w:p>
    <w:p w14:paraId="43D2EC2D" w14:textId="5C20F3A7" w:rsidR="003278B4" w:rsidRDefault="003278B4" w:rsidP="00FA3372">
      <w:pPr>
        <w:tabs>
          <w:tab w:val="decimal" w:pos="8364"/>
        </w:tabs>
        <w:spacing w:line="276" w:lineRule="auto"/>
        <w:ind w:left="-142" w:right="-144"/>
        <w:rPr>
          <w:b/>
          <w:bCs/>
          <w:color w:val="000000"/>
          <w:sz w:val="22"/>
          <w:szCs w:val="22"/>
        </w:rPr>
      </w:pPr>
    </w:p>
    <w:p w14:paraId="77303E82" w14:textId="65A89F42" w:rsidR="003278B4" w:rsidRDefault="003278B4" w:rsidP="00FA3372">
      <w:pPr>
        <w:tabs>
          <w:tab w:val="decimal" w:pos="8364"/>
        </w:tabs>
        <w:spacing w:line="276" w:lineRule="auto"/>
        <w:ind w:left="-142" w:right="-144"/>
        <w:rPr>
          <w:b/>
          <w:bCs/>
          <w:color w:val="000000"/>
          <w:sz w:val="22"/>
          <w:szCs w:val="22"/>
        </w:rPr>
      </w:pPr>
    </w:p>
    <w:p w14:paraId="10F28E02" w14:textId="5C472B5E" w:rsidR="003278B4" w:rsidRDefault="003278B4" w:rsidP="00FA3372">
      <w:pPr>
        <w:tabs>
          <w:tab w:val="decimal" w:pos="8364"/>
        </w:tabs>
        <w:spacing w:line="276" w:lineRule="auto"/>
        <w:ind w:left="-142" w:right="-144"/>
        <w:rPr>
          <w:b/>
          <w:bCs/>
          <w:color w:val="000000"/>
          <w:sz w:val="22"/>
          <w:szCs w:val="22"/>
        </w:rPr>
      </w:pPr>
    </w:p>
    <w:p w14:paraId="3157A145" w14:textId="391CABE2" w:rsidR="003278B4" w:rsidRDefault="003278B4" w:rsidP="00FA3372">
      <w:pPr>
        <w:tabs>
          <w:tab w:val="decimal" w:pos="8364"/>
        </w:tabs>
        <w:spacing w:line="276" w:lineRule="auto"/>
        <w:ind w:left="-142" w:right="-144"/>
        <w:rPr>
          <w:b/>
          <w:bCs/>
          <w:color w:val="000000"/>
          <w:sz w:val="22"/>
          <w:szCs w:val="22"/>
        </w:rPr>
      </w:pPr>
    </w:p>
    <w:p w14:paraId="1BFAD1A0" w14:textId="00489669" w:rsidR="00ED0B88" w:rsidRDefault="00ED0B88" w:rsidP="00FA3372">
      <w:pPr>
        <w:tabs>
          <w:tab w:val="decimal" w:pos="8364"/>
        </w:tabs>
        <w:spacing w:line="276" w:lineRule="auto"/>
        <w:ind w:left="-142" w:right="-144"/>
        <w:rPr>
          <w:b/>
          <w:bCs/>
          <w:color w:val="000000"/>
          <w:sz w:val="22"/>
          <w:szCs w:val="22"/>
        </w:rPr>
      </w:pPr>
    </w:p>
    <w:p w14:paraId="7BBEDEDB" w14:textId="647877E9" w:rsidR="00ED0B88" w:rsidRDefault="00ED0B88" w:rsidP="00FA3372">
      <w:pPr>
        <w:tabs>
          <w:tab w:val="decimal" w:pos="8364"/>
        </w:tabs>
        <w:spacing w:line="276" w:lineRule="auto"/>
        <w:ind w:left="-142" w:right="-144"/>
        <w:rPr>
          <w:b/>
          <w:bCs/>
          <w:color w:val="000000"/>
          <w:sz w:val="22"/>
          <w:szCs w:val="22"/>
        </w:rPr>
      </w:pPr>
    </w:p>
    <w:p w14:paraId="7C9D13B6" w14:textId="310A26CD" w:rsidR="00ED0B88" w:rsidRDefault="00ED0B88" w:rsidP="00FA3372">
      <w:pPr>
        <w:tabs>
          <w:tab w:val="decimal" w:pos="8364"/>
        </w:tabs>
        <w:spacing w:line="276" w:lineRule="auto"/>
        <w:ind w:left="-142" w:right="-144"/>
        <w:rPr>
          <w:b/>
          <w:bCs/>
          <w:color w:val="000000"/>
          <w:sz w:val="22"/>
          <w:szCs w:val="22"/>
        </w:rPr>
      </w:pPr>
    </w:p>
    <w:p w14:paraId="6D7F5FB6" w14:textId="4A87AFC5" w:rsidR="00ED0B88" w:rsidRDefault="00ED0B88" w:rsidP="00FA3372">
      <w:pPr>
        <w:tabs>
          <w:tab w:val="decimal" w:pos="8364"/>
        </w:tabs>
        <w:spacing w:line="276" w:lineRule="auto"/>
        <w:ind w:left="-142" w:right="-144"/>
        <w:rPr>
          <w:b/>
          <w:bCs/>
          <w:color w:val="000000"/>
          <w:sz w:val="22"/>
          <w:szCs w:val="22"/>
        </w:rPr>
      </w:pPr>
    </w:p>
    <w:p w14:paraId="526EECB6" w14:textId="047BDB49" w:rsidR="00ED0B88" w:rsidRDefault="00ED0B88" w:rsidP="00FA3372">
      <w:pPr>
        <w:tabs>
          <w:tab w:val="decimal" w:pos="8364"/>
        </w:tabs>
        <w:spacing w:line="276" w:lineRule="auto"/>
        <w:ind w:left="-142" w:right="-144"/>
        <w:rPr>
          <w:b/>
          <w:bCs/>
          <w:color w:val="000000"/>
          <w:sz w:val="22"/>
          <w:szCs w:val="22"/>
        </w:rPr>
      </w:pPr>
    </w:p>
    <w:p w14:paraId="1E9838D8" w14:textId="50C96838" w:rsidR="00ED0B88" w:rsidRDefault="00ED0B88" w:rsidP="00FA3372">
      <w:pPr>
        <w:tabs>
          <w:tab w:val="decimal" w:pos="8364"/>
        </w:tabs>
        <w:spacing w:line="276" w:lineRule="auto"/>
        <w:ind w:left="-142" w:right="-144"/>
        <w:rPr>
          <w:b/>
          <w:bCs/>
          <w:color w:val="000000"/>
          <w:sz w:val="22"/>
          <w:szCs w:val="22"/>
        </w:rPr>
      </w:pPr>
    </w:p>
    <w:p w14:paraId="59B01D8F" w14:textId="546AE265" w:rsidR="00ED0B88" w:rsidRDefault="00ED0B88" w:rsidP="00FA3372">
      <w:pPr>
        <w:tabs>
          <w:tab w:val="decimal" w:pos="8364"/>
        </w:tabs>
        <w:spacing w:line="276" w:lineRule="auto"/>
        <w:ind w:left="-142" w:right="-144"/>
        <w:rPr>
          <w:b/>
          <w:bCs/>
          <w:color w:val="000000"/>
          <w:sz w:val="22"/>
          <w:szCs w:val="22"/>
        </w:rPr>
      </w:pPr>
    </w:p>
    <w:p w14:paraId="237C28AA" w14:textId="6D30D1C7" w:rsidR="00ED0B88" w:rsidRDefault="00ED0B88" w:rsidP="00FA3372">
      <w:pPr>
        <w:tabs>
          <w:tab w:val="decimal" w:pos="8364"/>
        </w:tabs>
        <w:spacing w:line="276" w:lineRule="auto"/>
        <w:ind w:left="-142" w:right="-144"/>
        <w:rPr>
          <w:b/>
          <w:bCs/>
          <w:color w:val="000000"/>
          <w:sz w:val="22"/>
          <w:szCs w:val="22"/>
        </w:rPr>
      </w:pPr>
    </w:p>
    <w:p w14:paraId="04ECBF33" w14:textId="096FBD68" w:rsidR="00ED0B88" w:rsidRDefault="00ED0B88" w:rsidP="00FA3372">
      <w:pPr>
        <w:tabs>
          <w:tab w:val="decimal" w:pos="8364"/>
        </w:tabs>
        <w:spacing w:line="276" w:lineRule="auto"/>
        <w:ind w:left="-142" w:right="-144"/>
        <w:rPr>
          <w:b/>
          <w:bCs/>
          <w:color w:val="000000"/>
          <w:sz w:val="22"/>
          <w:szCs w:val="22"/>
        </w:rPr>
      </w:pPr>
    </w:p>
    <w:p w14:paraId="1EC1E2E6" w14:textId="0F2A5A2A" w:rsidR="00ED0B88" w:rsidRDefault="00ED0B88" w:rsidP="00FA3372">
      <w:pPr>
        <w:tabs>
          <w:tab w:val="decimal" w:pos="8364"/>
        </w:tabs>
        <w:spacing w:line="276" w:lineRule="auto"/>
        <w:ind w:left="-142" w:right="-144"/>
        <w:rPr>
          <w:b/>
          <w:bCs/>
          <w:color w:val="000000"/>
          <w:sz w:val="22"/>
          <w:szCs w:val="22"/>
        </w:rPr>
      </w:pPr>
    </w:p>
    <w:p w14:paraId="66D1B11B" w14:textId="15844D53" w:rsidR="00ED0B88" w:rsidRDefault="00ED0B88" w:rsidP="00FA3372">
      <w:pPr>
        <w:tabs>
          <w:tab w:val="decimal" w:pos="8364"/>
        </w:tabs>
        <w:spacing w:line="276" w:lineRule="auto"/>
        <w:ind w:left="-142" w:right="-144"/>
        <w:rPr>
          <w:b/>
          <w:bCs/>
          <w:color w:val="000000"/>
          <w:sz w:val="22"/>
          <w:szCs w:val="22"/>
        </w:rPr>
      </w:pPr>
    </w:p>
    <w:p w14:paraId="0F972DF1" w14:textId="35CA2049" w:rsidR="00ED0B88" w:rsidRDefault="00ED0B88" w:rsidP="00FA3372">
      <w:pPr>
        <w:tabs>
          <w:tab w:val="decimal" w:pos="8364"/>
        </w:tabs>
        <w:spacing w:line="276" w:lineRule="auto"/>
        <w:ind w:left="-142" w:right="-144"/>
        <w:rPr>
          <w:b/>
          <w:bCs/>
          <w:color w:val="000000"/>
          <w:sz w:val="22"/>
          <w:szCs w:val="22"/>
        </w:rPr>
      </w:pPr>
    </w:p>
    <w:p w14:paraId="26457107" w14:textId="77777777" w:rsidR="00ED0B88" w:rsidRDefault="00ED0B88" w:rsidP="00FA3372">
      <w:pPr>
        <w:tabs>
          <w:tab w:val="decimal" w:pos="8364"/>
        </w:tabs>
        <w:spacing w:line="276" w:lineRule="auto"/>
        <w:ind w:left="-142" w:right="-144"/>
        <w:rPr>
          <w:b/>
          <w:bCs/>
          <w:color w:val="000000"/>
          <w:sz w:val="22"/>
          <w:szCs w:val="22"/>
        </w:rPr>
      </w:pPr>
    </w:p>
    <w:p w14:paraId="0AC51C4A" w14:textId="79AFCC65" w:rsidR="003278B4" w:rsidRDefault="003278B4" w:rsidP="00FA3372">
      <w:pPr>
        <w:tabs>
          <w:tab w:val="decimal" w:pos="8364"/>
        </w:tabs>
        <w:spacing w:line="276" w:lineRule="auto"/>
        <w:ind w:left="-142" w:right="-144"/>
        <w:rPr>
          <w:b/>
          <w:bCs/>
          <w:color w:val="000000"/>
          <w:sz w:val="22"/>
          <w:szCs w:val="22"/>
        </w:rPr>
      </w:pPr>
    </w:p>
    <w:p w14:paraId="68413035" w14:textId="532E6038" w:rsidR="003278B4" w:rsidRDefault="003278B4" w:rsidP="00FA3372">
      <w:pPr>
        <w:tabs>
          <w:tab w:val="decimal" w:pos="8364"/>
        </w:tabs>
        <w:spacing w:line="276" w:lineRule="auto"/>
        <w:ind w:left="-142" w:right="-144"/>
        <w:rPr>
          <w:b/>
          <w:bCs/>
          <w:color w:val="000000"/>
          <w:sz w:val="22"/>
          <w:szCs w:val="22"/>
        </w:rPr>
      </w:pPr>
    </w:p>
    <w:p w14:paraId="352E3689" w14:textId="2C475C6B" w:rsidR="003278B4" w:rsidRDefault="003278B4" w:rsidP="00FA3372">
      <w:pPr>
        <w:tabs>
          <w:tab w:val="decimal" w:pos="8364"/>
        </w:tabs>
        <w:spacing w:line="276" w:lineRule="auto"/>
        <w:ind w:left="-142" w:right="-144"/>
        <w:rPr>
          <w:b/>
          <w:bCs/>
          <w:color w:val="000000"/>
          <w:sz w:val="22"/>
          <w:szCs w:val="22"/>
        </w:rPr>
      </w:pPr>
    </w:p>
    <w:p w14:paraId="48B146FE" w14:textId="77777777" w:rsidR="003278B4" w:rsidRPr="00C00499" w:rsidRDefault="003278B4" w:rsidP="00FA3372">
      <w:pPr>
        <w:tabs>
          <w:tab w:val="decimal" w:pos="8364"/>
        </w:tabs>
        <w:spacing w:line="276" w:lineRule="auto"/>
        <w:ind w:left="-142" w:right="-144"/>
      </w:pP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7BE0ED1D" w14:textId="7EF55975" w:rsidR="0082522E" w:rsidRDefault="0082522E" w:rsidP="006925D0">
            <w:bookmarkStart w:id="168" w:name="_Toc392180197"/>
            <w:bookmarkStart w:id="169" w:name="_Toc449539085"/>
          </w:p>
          <w:p w14:paraId="15AA9B70" w14:textId="77777777" w:rsidR="00CA70B0" w:rsidRDefault="00CA70B0" w:rsidP="00DF0397">
            <w:pPr>
              <w:pStyle w:val="1"/>
              <w:numPr>
                <w:ilvl w:val="0"/>
                <w:numId w:val="0"/>
              </w:numPr>
              <w:ind w:left="360"/>
              <w:rPr>
                <w:lang w:val="ro-RO"/>
              </w:rPr>
            </w:pPr>
          </w:p>
          <w:p w14:paraId="79D2413F" w14:textId="0F323F14"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3278B4">
            <w:pPr>
              <w:spacing w:before="120" w:after="120"/>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3278B4">
            <w:pPr>
              <w:spacing w:before="120" w:after="120"/>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3278B4">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4E51153A" w:rsidR="0048147D" w:rsidRDefault="0048147D" w:rsidP="003278B4">
            <w:pPr>
              <w:shd w:val="clear" w:color="auto" w:fill="FFFFFF" w:themeFill="background1"/>
              <w:spacing w:before="120" w:after="120"/>
            </w:pPr>
            <w:r>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3278B4">
            <w:pPr>
              <w:spacing w:before="120" w:after="120"/>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9AAE957"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Prezenta garanţie este valabilă pînă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1F23E36" w14:textId="2FD8D9DC" w:rsidR="00C83084" w:rsidRDefault="00C83084" w:rsidP="00552489">
            <w:pPr>
              <w:pStyle w:val="3"/>
            </w:pPr>
            <w:bookmarkStart w:id="174" w:name="_Toc452384665"/>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98"/>
        <w:gridCol w:w="3459"/>
        <w:gridCol w:w="2022"/>
        <w:gridCol w:w="1272"/>
        <w:gridCol w:w="1460"/>
        <w:gridCol w:w="2121"/>
        <w:gridCol w:w="1406"/>
        <w:gridCol w:w="1351"/>
        <w:gridCol w:w="2076"/>
        <w:gridCol w:w="39"/>
      </w:tblGrid>
      <w:tr w:rsidR="003C71BE" w:rsidRPr="00C00499" w14:paraId="272DE280" w14:textId="77777777" w:rsidTr="00ED0B88">
        <w:trPr>
          <w:gridBefore w:val="1"/>
          <w:wBefore w:w="159" w:type="pct"/>
          <w:trHeight w:val="697"/>
        </w:trPr>
        <w:tc>
          <w:tcPr>
            <w:tcW w:w="4841" w:type="pct"/>
            <w:gridSpan w:val="9"/>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ED0B88">
        <w:tc>
          <w:tcPr>
            <w:tcW w:w="159"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41" w:type="pct"/>
            <w:gridSpan w:val="9"/>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3278B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432D9FA3" w:rsidR="003C71BE" w:rsidRPr="00E53F94" w:rsidRDefault="003C71BE" w:rsidP="00F575DD">
            <w:pPr>
              <w:rPr>
                <w:color w:val="FF0000"/>
              </w:rPr>
            </w:pPr>
            <w:r w:rsidRPr="00050832">
              <w:t>Numărul procedurii de achiziție</w:t>
            </w:r>
            <w:r w:rsidR="006A6208" w:rsidRPr="00050832">
              <w:t xml:space="preserve"> </w:t>
            </w:r>
            <w:r w:rsidR="00511A8C">
              <w:t>1</w:t>
            </w:r>
            <w:r w:rsidR="00ED0B88">
              <w:t>6</w:t>
            </w:r>
            <w:r w:rsidR="006A6208" w:rsidRPr="00050832">
              <w:t>/LP/202</w:t>
            </w:r>
            <w:r w:rsidR="00050832" w:rsidRPr="00050832">
              <w:t>1</w:t>
            </w:r>
            <w:r w:rsidR="006A6208" w:rsidRPr="00050832">
              <w:t xml:space="preserve"> </w:t>
            </w:r>
            <w:r w:rsidRPr="00050832">
              <w:t>din</w:t>
            </w:r>
            <w:r w:rsidR="006A6208" w:rsidRPr="00050832">
              <w:t xml:space="preserve"> </w:t>
            </w:r>
            <w:r w:rsidR="00ED0B88">
              <w:t>06.04</w:t>
            </w:r>
            <w:r w:rsidR="006A6208" w:rsidRPr="00050832">
              <w:t>.202</w:t>
            </w:r>
            <w:r w:rsidR="0075288C" w:rsidRPr="00050832">
              <w:t>1</w:t>
            </w:r>
          </w:p>
        </w:tc>
      </w:tr>
      <w:tr w:rsidR="003C71BE" w:rsidRPr="00C00499" w14:paraId="29B885C9" w14:textId="77777777" w:rsidTr="003278B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3E4163AE" w:rsidR="003C71BE" w:rsidRPr="00C00499" w:rsidRDefault="003C71BE" w:rsidP="00F575DD">
            <w:r w:rsidRPr="00C00499">
              <w:t xml:space="preserve">Denumirea </w:t>
            </w:r>
            <w:r>
              <w:t>procedurii de achiziție</w:t>
            </w:r>
            <w:r w:rsidRPr="00C00499">
              <w:t>:</w:t>
            </w:r>
            <w:r>
              <w:t xml:space="preserve"> </w:t>
            </w:r>
            <w:r w:rsidR="00ED0B88">
              <w:t>LD</w:t>
            </w:r>
          </w:p>
        </w:tc>
      </w:tr>
      <w:tr w:rsidR="003C71BE" w:rsidRPr="00C00499" w14:paraId="368173C6" w14:textId="77777777" w:rsidTr="00ED0B88">
        <w:trPr>
          <w:trHeight w:val="567"/>
        </w:trPr>
        <w:tc>
          <w:tcPr>
            <w:tcW w:w="159" w:type="pct"/>
          </w:tcPr>
          <w:p w14:paraId="26F1467D" w14:textId="77777777" w:rsidR="003C71BE" w:rsidRPr="00C00499" w:rsidRDefault="003C71BE" w:rsidP="00F575DD"/>
        </w:tc>
        <w:tc>
          <w:tcPr>
            <w:tcW w:w="3272" w:type="pct"/>
            <w:gridSpan w:val="5"/>
            <w:shd w:val="clear" w:color="auto" w:fill="auto"/>
          </w:tcPr>
          <w:p w14:paraId="1129F46B" w14:textId="77777777" w:rsidR="003C71BE" w:rsidRPr="00C00499" w:rsidRDefault="003C71BE" w:rsidP="00F575DD"/>
        </w:tc>
        <w:tc>
          <w:tcPr>
            <w:tcW w:w="1569" w:type="pct"/>
            <w:gridSpan w:val="4"/>
            <w:shd w:val="clear" w:color="auto" w:fill="auto"/>
          </w:tcPr>
          <w:p w14:paraId="11925988" w14:textId="77777777" w:rsidR="003C71BE" w:rsidRPr="00C00499" w:rsidRDefault="003C71BE" w:rsidP="00F575DD"/>
        </w:tc>
      </w:tr>
      <w:tr w:rsidR="003278B4" w:rsidRPr="00C00499" w14:paraId="404297B3" w14:textId="77777777" w:rsidTr="00ED0B88">
        <w:trPr>
          <w:gridAfter w:val="1"/>
          <w:wAfter w:w="13" w:type="pct"/>
          <w:trHeight w:val="104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9B13DB" w14:textId="12EE3BE8" w:rsidR="003C71BE" w:rsidRPr="00C00499" w:rsidRDefault="003C71BE" w:rsidP="00F575DD">
            <w:pPr>
              <w:jc w:val="center"/>
              <w:rPr>
                <w:b/>
              </w:rPr>
            </w:pPr>
            <w:r w:rsidRPr="00C00499">
              <w:rPr>
                <w:b/>
              </w:rPr>
              <w:t>Producătorul</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431" w:type="pct"/>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3278B4" w:rsidRPr="00C00499" w14:paraId="33608415" w14:textId="77777777" w:rsidTr="00ED0B88">
        <w:trPr>
          <w:gridAfter w:val="1"/>
          <w:wAfter w:w="13" w:type="pct"/>
          <w:trHeight w:val="28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431" w:type="pct"/>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3278B4" w:rsidRPr="00C00499" w14:paraId="7D75BDAA" w14:textId="77777777" w:rsidTr="00ED0B88">
        <w:trPr>
          <w:gridAfter w:val="1"/>
          <w:wAfter w:w="13" w:type="pct"/>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11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431" w:type="pct"/>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ED0B88" w:rsidRPr="00C00499" w14:paraId="24805D8B" w14:textId="77777777" w:rsidTr="00ED0B88">
        <w:trPr>
          <w:gridAfter w:val="1"/>
          <w:wAfter w:w="13" w:type="pct"/>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1F38F8F0" w:rsidR="00ED0B88" w:rsidRPr="00C00499" w:rsidRDefault="00ED0B88" w:rsidP="00ED0B88">
            <w:r>
              <w: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CF14227" w14:textId="565D9EAF" w:rsidR="00ED0B88" w:rsidRPr="005B1971" w:rsidRDefault="00ED0B88" w:rsidP="00ED0B88">
            <w:pPr>
              <w:rPr>
                <w:b/>
                <w:bCs/>
              </w:rPr>
            </w:pPr>
            <w:r w:rsidRPr="00D46CA7">
              <w:t>Stacker with steady bar</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ED0B88" w:rsidRPr="00C00499" w:rsidRDefault="00ED0B88" w:rsidP="00ED0B88"/>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ED0B88" w:rsidRPr="00C00499" w:rsidRDefault="00ED0B88" w:rsidP="00ED0B88"/>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ED0B88" w:rsidRPr="00C00499" w:rsidRDefault="00ED0B88" w:rsidP="00ED0B88"/>
        </w:tc>
        <w:tc>
          <w:tcPr>
            <w:tcW w:w="11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BD5D3" w14:textId="77777777" w:rsidR="00ED0B88" w:rsidRPr="00D46CA7" w:rsidRDefault="00ED0B88" w:rsidP="00ED0B88">
            <w:pPr>
              <w:rPr>
                <w:lang w:val="ru-RU"/>
              </w:rPr>
            </w:pPr>
            <w:r w:rsidRPr="00D46CA7">
              <w:rPr>
                <w:lang w:val="ru-RU"/>
              </w:rPr>
              <w:t xml:space="preserve">толкатель изделий в лер (далее СТАКЕР). </w:t>
            </w:r>
          </w:p>
          <w:p w14:paraId="0A36FE6F" w14:textId="77777777" w:rsidR="00ED0B88" w:rsidRPr="00D46CA7" w:rsidRDefault="00ED0B88" w:rsidP="00ED0B88">
            <w:pPr>
              <w:rPr>
                <w:lang w:val="ru-RU"/>
              </w:rPr>
            </w:pPr>
            <w:r w:rsidRPr="00D46CA7">
              <w:rPr>
                <w:lang w:val="ru-RU"/>
              </w:rPr>
              <w:t xml:space="preserve">Стакер должен быть установлен на существующей стеклоформующей машине с правосторонней загрузкой изделий в печь отжига. </w:t>
            </w:r>
          </w:p>
          <w:p w14:paraId="7ACBA8AF" w14:textId="77777777" w:rsidR="00ED0B88" w:rsidRPr="00D46CA7" w:rsidRDefault="00ED0B88" w:rsidP="00ED0B88">
            <w:pPr>
              <w:rPr>
                <w:lang w:val="ru-RU"/>
              </w:rPr>
            </w:pPr>
            <w:r w:rsidRPr="00D46CA7">
              <w:rPr>
                <w:lang w:val="ru-RU"/>
              </w:rPr>
              <w:t xml:space="preserve">Стакер должен быть сопряжен с системой управления стеклоформующей машины — EMHART T600 и соответствовать следующим требованиям: </w:t>
            </w:r>
          </w:p>
          <w:p w14:paraId="721342E6" w14:textId="77777777" w:rsidR="00ED0B88" w:rsidRPr="00D46CA7" w:rsidRDefault="00ED0B88" w:rsidP="00ED0B88">
            <w:pPr>
              <w:rPr>
                <w:lang w:val="ru-RU"/>
              </w:rPr>
            </w:pPr>
            <w:r w:rsidRPr="00D46CA7">
              <w:rPr>
                <w:lang w:val="ru-RU"/>
              </w:rPr>
              <w:t xml:space="preserve">1. Центральная ось стакера должна находиться на </w:t>
            </w:r>
            <w:r w:rsidRPr="00D46CA7">
              <w:rPr>
                <w:lang w:val="ru-RU"/>
              </w:rPr>
              <w:lastRenderedPageBreak/>
              <w:t xml:space="preserve">расстоянии 3000 мм от главного конвейера Машино линии. </w:t>
            </w:r>
          </w:p>
          <w:p w14:paraId="67FA5F2C" w14:textId="77777777" w:rsidR="00ED0B88" w:rsidRPr="00D46CA7" w:rsidRDefault="00ED0B88" w:rsidP="00ED0B88">
            <w:pPr>
              <w:rPr>
                <w:lang w:val="ru-RU"/>
              </w:rPr>
            </w:pPr>
            <w:r w:rsidRPr="00D46CA7">
              <w:rPr>
                <w:lang w:val="ru-RU"/>
              </w:rPr>
              <w:t xml:space="preserve">2. Ширина бесшумной цепи поперечного конвейера составляет 150 мм. </w:t>
            </w:r>
          </w:p>
          <w:p w14:paraId="0B22114D" w14:textId="77777777" w:rsidR="00ED0B88" w:rsidRPr="00D46CA7" w:rsidRDefault="00ED0B88" w:rsidP="00ED0B88">
            <w:pPr>
              <w:rPr>
                <w:lang w:val="ru-RU"/>
              </w:rPr>
            </w:pPr>
            <w:r w:rsidRPr="00D46CA7">
              <w:rPr>
                <w:lang w:val="ru-RU"/>
              </w:rPr>
              <w:t xml:space="preserve">3. Высота сетки печи отжига равна 1050 мм от уровня пола. Ширина сетки лера составляет 2500 мм. </w:t>
            </w:r>
          </w:p>
          <w:p w14:paraId="34FE632E" w14:textId="77777777" w:rsidR="00ED0B88" w:rsidRPr="00D46CA7" w:rsidRDefault="00ED0B88" w:rsidP="00ED0B88">
            <w:pPr>
              <w:rPr>
                <w:lang w:val="ru-RU"/>
              </w:rPr>
            </w:pPr>
            <w:r w:rsidRPr="00D46CA7">
              <w:rPr>
                <w:lang w:val="ru-RU"/>
              </w:rPr>
              <w:t xml:space="preserve">4. Минимальная скорость стеклоформующей машины - 28 отрезов/минуту, максимальная 90 отрезов/минуту в режиме двух капель. </w:t>
            </w:r>
          </w:p>
          <w:p w14:paraId="1E2FBBFF" w14:textId="77777777" w:rsidR="00ED0B88" w:rsidRPr="00D46CA7" w:rsidRDefault="00ED0B88" w:rsidP="00ED0B88">
            <w:pPr>
              <w:rPr>
                <w:lang w:val="ru-RU"/>
              </w:rPr>
            </w:pPr>
            <w:r w:rsidRPr="00D46CA7">
              <w:rPr>
                <w:lang w:val="ru-RU"/>
              </w:rPr>
              <w:t xml:space="preserve">5. Минимальная масса изделия 170 грамм, максимальная - 820 грамм. </w:t>
            </w:r>
          </w:p>
          <w:p w14:paraId="284BE8C6" w14:textId="77777777" w:rsidR="00ED0B88" w:rsidRPr="00D46CA7" w:rsidRDefault="00ED0B88" w:rsidP="00ED0B88">
            <w:pPr>
              <w:rPr>
                <w:lang w:val="ru-RU"/>
              </w:rPr>
            </w:pPr>
            <w:r w:rsidRPr="00D46CA7">
              <w:rPr>
                <w:lang w:val="ru-RU"/>
              </w:rPr>
              <w:t xml:space="preserve">Оборудование должно быть адаптировано под условия производства и быть укомплектовано необходимыми опциями (поддерживающей планкой), вспомогательным оборудованием (сменными толкающими планками) и минимальным набором запасных частей и комплектующих и материальным обеспечением для: </w:t>
            </w:r>
          </w:p>
          <w:p w14:paraId="032DC42F" w14:textId="77777777" w:rsidR="00ED0B88" w:rsidRPr="00D46CA7" w:rsidRDefault="00ED0B88" w:rsidP="00ED0B88">
            <w:pPr>
              <w:rPr>
                <w:lang w:val="ru-RU"/>
              </w:rPr>
            </w:pPr>
            <w:r w:rsidRPr="00D46CA7">
              <w:rPr>
                <w:lang w:val="ru-RU"/>
              </w:rPr>
              <w:t xml:space="preserve">- обеспечения бесперебойной работы при температуре в помещении от +5°C до +40°С; </w:t>
            </w:r>
          </w:p>
          <w:p w14:paraId="0DCBE0CC" w14:textId="77777777" w:rsidR="00ED0B88" w:rsidRPr="00D46CA7" w:rsidRDefault="00ED0B88" w:rsidP="00ED0B88">
            <w:pPr>
              <w:rPr>
                <w:lang w:val="ru-RU"/>
              </w:rPr>
            </w:pPr>
            <w:r w:rsidRPr="00D46CA7">
              <w:rPr>
                <w:lang w:val="ru-RU"/>
              </w:rPr>
              <w:lastRenderedPageBreak/>
              <w:t xml:space="preserve">- обеспечение бесперебойной работы при отклонениях напряжения электропитания 380В 3 фазы в пределах +10%; </w:t>
            </w:r>
          </w:p>
          <w:p w14:paraId="617B9B8C" w14:textId="77777777" w:rsidR="00ED0B88" w:rsidRPr="00D46CA7" w:rsidRDefault="00ED0B88" w:rsidP="00ED0B88">
            <w:pPr>
              <w:rPr>
                <w:lang w:val="ru-RU"/>
              </w:rPr>
            </w:pPr>
            <w:r w:rsidRPr="00D46CA7">
              <w:rPr>
                <w:lang w:val="ru-RU"/>
              </w:rPr>
              <w:t xml:space="preserve">- обеспечения контролируемой остановки без повреждения оборудования или отдельных его узлов при внезапном отключении электропитания; </w:t>
            </w:r>
          </w:p>
          <w:p w14:paraId="5E0B257F" w14:textId="77777777" w:rsidR="00ED0B88" w:rsidRPr="00D46CA7" w:rsidRDefault="00ED0B88" w:rsidP="00ED0B88">
            <w:pPr>
              <w:rPr>
                <w:lang w:val="ru-RU"/>
              </w:rPr>
            </w:pPr>
            <w:r w:rsidRPr="00D46CA7">
              <w:rPr>
                <w:lang w:val="ru-RU"/>
              </w:rPr>
              <w:t xml:space="preserve">- обеспечения бесперебойной работы при давлении рабочего воздуха 3 Бар. </w:t>
            </w:r>
          </w:p>
          <w:p w14:paraId="6CAA5898" w14:textId="77777777" w:rsidR="00ED0B88" w:rsidRPr="00D46CA7" w:rsidRDefault="00ED0B88" w:rsidP="00ED0B88">
            <w:pPr>
              <w:rPr>
                <w:lang w:val="ru-RU"/>
              </w:rPr>
            </w:pPr>
            <w:r w:rsidRPr="00D46CA7">
              <w:rPr>
                <w:lang w:val="ru-RU"/>
              </w:rPr>
              <w:t xml:space="preserve">Поставляемое оборудование и его комплектующие должны быть новыми, не бывшими в употреблении, год изготовления – 2021. Не допускается поставка выставочных образцов, а также оборудования, собранного из восстановленных узлов и агрегатов. </w:t>
            </w:r>
          </w:p>
          <w:p w14:paraId="5E15A8CB" w14:textId="77777777" w:rsidR="00ED0B88" w:rsidRPr="00D46CA7" w:rsidRDefault="00ED0B88" w:rsidP="00ED0B88">
            <w:pPr>
              <w:rPr>
                <w:lang w:val="ru-RU"/>
              </w:rPr>
            </w:pPr>
            <w:r w:rsidRPr="00D46CA7">
              <w:rPr>
                <w:lang w:val="ru-RU"/>
              </w:rPr>
              <w:t xml:space="preserve">оборудование должно поставляться на условиях CIP, согласно ИНКОТЕРМС-2010. Предложение должно содержать все процедуры Поставщика, предусмотренные поставкой CIP: соответствующую упаковку, страхование, транспортировку. </w:t>
            </w:r>
          </w:p>
          <w:p w14:paraId="7FF94B09" w14:textId="77777777" w:rsidR="00ED0B88" w:rsidRPr="00D46CA7" w:rsidRDefault="00ED0B88" w:rsidP="00ED0B88">
            <w:pPr>
              <w:rPr>
                <w:lang w:val="ru-RU"/>
              </w:rPr>
            </w:pPr>
            <w:r w:rsidRPr="00D46CA7">
              <w:rPr>
                <w:lang w:val="ru-RU"/>
              </w:rPr>
              <w:t xml:space="preserve">Обязательным условием является предоставление потенциальным поставщиком </w:t>
            </w:r>
            <w:r w:rsidRPr="00D46CA7">
              <w:rPr>
                <w:lang w:val="ru-RU"/>
              </w:rPr>
              <w:lastRenderedPageBreak/>
              <w:t>референс-листа на аналогичную Поставку</w:t>
            </w:r>
            <w:r>
              <w:t>.</w:t>
            </w:r>
          </w:p>
          <w:p w14:paraId="2FFB186A" w14:textId="19C08990" w:rsidR="00ED0B88" w:rsidRPr="00C00499" w:rsidRDefault="00ED0B88" w:rsidP="00ED0B88">
            <w:r w:rsidRPr="00D46CA7">
              <w:rPr>
                <w:lang w:val="ru-RU"/>
              </w:rPr>
              <w:t>Обязательное предоставление протокола испытаний машины на заводе-поставщика.</w:t>
            </w:r>
          </w:p>
        </w:tc>
        <w:tc>
          <w:tcPr>
            <w:tcW w:w="431" w:type="pct"/>
            <w:tcBorders>
              <w:top w:val="single" w:sz="4" w:space="0" w:color="auto"/>
              <w:left w:val="single" w:sz="4" w:space="0" w:color="auto"/>
              <w:bottom w:val="single" w:sz="4" w:space="0" w:color="auto"/>
              <w:right w:val="single" w:sz="4" w:space="0" w:color="auto"/>
            </w:tcBorders>
          </w:tcPr>
          <w:p w14:paraId="4EE46429" w14:textId="77777777" w:rsidR="00ED0B88" w:rsidRPr="00C00499" w:rsidRDefault="00ED0B88" w:rsidP="00ED0B88"/>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7F8C71C" w14:textId="77777777" w:rsidR="00ED0B88" w:rsidRDefault="00ED0B88" w:rsidP="00ED0B88">
            <w:r>
              <w:t xml:space="preserve">толкатель изделий в лер (далее СТАКЕР). </w:t>
            </w:r>
          </w:p>
          <w:p w14:paraId="2DFB4C73" w14:textId="77777777" w:rsidR="00ED0B88" w:rsidRDefault="00ED0B88" w:rsidP="00ED0B88">
            <w:r>
              <w:t xml:space="preserve">Стакер должен быть установлен на существующей стеклоформующей машине с правосторонней загрузкой изделий в печь отжига. </w:t>
            </w:r>
          </w:p>
          <w:p w14:paraId="1CB09200" w14:textId="77777777" w:rsidR="00ED0B88" w:rsidRDefault="00ED0B88" w:rsidP="00ED0B88">
            <w:r>
              <w:t xml:space="preserve">Стакер должен быть сопряжен с системой </w:t>
            </w:r>
            <w:r>
              <w:lastRenderedPageBreak/>
              <w:t xml:space="preserve">управления стеклоформующей машины — EMHART T600 и соответствовать следующим требованиям: </w:t>
            </w:r>
          </w:p>
          <w:p w14:paraId="3CDDC2A5" w14:textId="77777777" w:rsidR="00ED0B88" w:rsidRDefault="00ED0B88" w:rsidP="00ED0B88">
            <w:r>
              <w:t xml:space="preserve">1. Центральная ось стакера должна находиться на расстоянии 3000 мм от главного конвейера Машино линии. </w:t>
            </w:r>
          </w:p>
          <w:p w14:paraId="22811A12" w14:textId="77777777" w:rsidR="00ED0B88" w:rsidRDefault="00ED0B88" w:rsidP="00ED0B88">
            <w:r>
              <w:t xml:space="preserve">2. Ширина бесшумной цепи поперечного конвейера составляет 150 мм. </w:t>
            </w:r>
          </w:p>
          <w:p w14:paraId="4DD1EE1E" w14:textId="77777777" w:rsidR="00ED0B88" w:rsidRDefault="00ED0B88" w:rsidP="00ED0B88">
            <w:r>
              <w:t xml:space="preserve">3. Высота сетки печи отжига равна 1050 мм от уровня пола. Ширина сетки лера составляет 2500 мм. </w:t>
            </w:r>
          </w:p>
          <w:p w14:paraId="09A8DCFA" w14:textId="77777777" w:rsidR="00ED0B88" w:rsidRDefault="00ED0B88" w:rsidP="00ED0B88">
            <w:r>
              <w:t xml:space="preserve">4. Минимальная скорость стеклоформующей машины - 28 отрезов/минуту, максимальная 90 </w:t>
            </w:r>
            <w:r>
              <w:lastRenderedPageBreak/>
              <w:t xml:space="preserve">отрезов/минуту в режиме двух капель. </w:t>
            </w:r>
          </w:p>
          <w:p w14:paraId="2E3221C3" w14:textId="77777777" w:rsidR="00ED0B88" w:rsidRDefault="00ED0B88" w:rsidP="00ED0B88">
            <w:r>
              <w:t xml:space="preserve">5. Минимальная масса изделия 170 грамм, максимальная - 820 грамм. </w:t>
            </w:r>
          </w:p>
          <w:p w14:paraId="5445FF7E" w14:textId="77777777" w:rsidR="00ED0B88" w:rsidRDefault="00ED0B88" w:rsidP="00ED0B88">
            <w:r>
              <w:t xml:space="preserve">Оборудование должно быть адаптировано под условия производства и быть укомплектовано необходимыми опциями (поддерживающей планкой), вспомогательным оборудованием (сменными толкающими планками) и минимальным набором запасных частей и комплектующих и материальным обеспечением для: </w:t>
            </w:r>
          </w:p>
          <w:p w14:paraId="1C6773D2" w14:textId="77777777" w:rsidR="00ED0B88" w:rsidRDefault="00ED0B88" w:rsidP="00ED0B88">
            <w:r>
              <w:t xml:space="preserve">- обеспечения бесперебойной </w:t>
            </w:r>
            <w:r>
              <w:lastRenderedPageBreak/>
              <w:t xml:space="preserve">работы при температуре в помещении от +5°C до +40°С; </w:t>
            </w:r>
          </w:p>
          <w:p w14:paraId="47D2FA1C" w14:textId="77777777" w:rsidR="00ED0B88" w:rsidRDefault="00ED0B88" w:rsidP="00ED0B88">
            <w:r>
              <w:t xml:space="preserve">- обеспечение бесперебойной работы при отклонениях напряжения электропитания 380В 3 фазы в пределах +10%; </w:t>
            </w:r>
          </w:p>
          <w:p w14:paraId="03D1CE34" w14:textId="77777777" w:rsidR="00ED0B88" w:rsidRDefault="00ED0B88" w:rsidP="00ED0B88">
            <w:r>
              <w:t xml:space="preserve">- обеспечения контролируемой остановки без повреждения оборудования или отдельных его узлов при внезапном отключении электропитания; </w:t>
            </w:r>
          </w:p>
          <w:p w14:paraId="22E0660D" w14:textId="77777777" w:rsidR="00ED0B88" w:rsidRDefault="00ED0B88" w:rsidP="00ED0B88">
            <w:r>
              <w:t xml:space="preserve">- обеспечения бесперебойной работы при давлении рабочего воздуха 3 Бар. </w:t>
            </w:r>
          </w:p>
          <w:p w14:paraId="15B7CD4D" w14:textId="77777777" w:rsidR="00ED0B88" w:rsidRDefault="00ED0B88" w:rsidP="00ED0B88">
            <w:r>
              <w:t xml:space="preserve">Поставляемое оборудование и его комплектующие должны быть новыми, не </w:t>
            </w:r>
            <w:r>
              <w:lastRenderedPageBreak/>
              <w:t xml:space="preserve">бывшими в употреблении, год изготовления – 2021. Не допускается поставка выставочных образцов, а также оборудования, собранного из восстановленных узлов и агрегатов. </w:t>
            </w:r>
          </w:p>
          <w:p w14:paraId="474BCEE0" w14:textId="77777777" w:rsidR="00ED0B88" w:rsidRDefault="00ED0B88" w:rsidP="00ED0B88">
            <w:r>
              <w:t xml:space="preserve">оборудование должно поставляться на условиях CIP, согласно ИНКОТЕРМС-2010. Предложение должно содержать все процедуры Поставщика, предусмотренные поставкой CIP: соответствующую упаковку, страхование, транспортировку. </w:t>
            </w:r>
          </w:p>
          <w:p w14:paraId="424C414A" w14:textId="77777777" w:rsidR="00ED0B88" w:rsidRDefault="00ED0B88" w:rsidP="00ED0B88">
            <w:r>
              <w:t xml:space="preserve">Обязательным условием является предоставление </w:t>
            </w:r>
            <w:r>
              <w:lastRenderedPageBreak/>
              <w:t>потенциальным поставщиком референс-листа на аналогичную Поставку.</w:t>
            </w:r>
          </w:p>
          <w:p w14:paraId="7117435E" w14:textId="02718C87" w:rsidR="00ED0B88" w:rsidRPr="00C00499" w:rsidRDefault="00ED0B88" w:rsidP="00ED0B88">
            <w:r>
              <w:t>Обязательное предоставление протокола испытаний машины на заводе-поставщика.</w:t>
            </w:r>
          </w:p>
        </w:tc>
      </w:tr>
      <w:tr w:rsidR="00ED0B88" w:rsidRPr="00C00499" w14:paraId="7B75380E" w14:textId="77777777" w:rsidTr="00ED0B88">
        <w:trPr>
          <w:gridAfter w:val="1"/>
          <w:wAfter w:w="13" w:type="pct"/>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ED0B88" w:rsidRPr="00C00499" w:rsidRDefault="00ED0B88" w:rsidP="00ED0B88">
            <w:pPr>
              <w:rPr>
                <w: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ED0B88" w:rsidRPr="00C00499" w:rsidRDefault="00ED0B88" w:rsidP="00ED0B88">
            <w:pPr>
              <w:rPr>
                <w:b/>
              </w:rPr>
            </w:pPr>
            <w:r w:rsidRPr="00C00499">
              <w:rPr>
                <w:b/>
              </w:rPr>
              <w:t>TOTAL</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ED0B88" w:rsidRPr="00C00499" w:rsidRDefault="00ED0B88" w:rsidP="00ED0B88"/>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ED0B88" w:rsidRPr="00C00499" w:rsidRDefault="00ED0B88" w:rsidP="00ED0B88"/>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ED0B88" w:rsidRPr="00C00499" w:rsidRDefault="00ED0B88" w:rsidP="00ED0B88"/>
        </w:tc>
        <w:tc>
          <w:tcPr>
            <w:tcW w:w="11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ED0B88" w:rsidRPr="00C00499" w:rsidRDefault="00ED0B88" w:rsidP="00ED0B88"/>
        </w:tc>
        <w:tc>
          <w:tcPr>
            <w:tcW w:w="431" w:type="pct"/>
            <w:tcBorders>
              <w:top w:val="single" w:sz="4" w:space="0" w:color="auto"/>
              <w:left w:val="single" w:sz="4" w:space="0" w:color="auto"/>
              <w:bottom w:val="single" w:sz="4" w:space="0" w:color="auto"/>
              <w:right w:val="single" w:sz="4" w:space="0" w:color="auto"/>
            </w:tcBorders>
          </w:tcPr>
          <w:p w14:paraId="1C5B5066" w14:textId="77777777" w:rsidR="00ED0B88" w:rsidRPr="00C00499" w:rsidRDefault="00ED0B88" w:rsidP="00ED0B88"/>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ED0B88" w:rsidRPr="00C00499" w:rsidRDefault="00ED0B88" w:rsidP="00ED0B88"/>
        </w:tc>
      </w:tr>
      <w:tr w:rsidR="00ED0B88" w:rsidRPr="00C00499" w14:paraId="758753E3" w14:textId="77777777" w:rsidTr="00ED0B88">
        <w:trPr>
          <w:trHeight w:val="397"/>
        </w:trPr>
        <w:tc>
          <w:tcPr>
            <w:tcW w:w="159" w:type="pct"/>
            <w:tcBorders>
              <w:top w:val="single" w:sz="4" w:space="0" w:color="auto"/>
            </w:tcBorders>
          </w:tcPr>
          <w:p w14:paraId="5AF46C31" w14:textId="77777777" w:rsidR="00ED0B88" w:rsidRPr="00C00499" w:rsidRDefault="00ED0B88" w:rsidP="00ED0B88">
            <w:pPr>
              <w:tabs>
                <w:tab w:val="left" w:pos="6120"/>
              </w:tabs>
            </w:pPr>
          </w:p>
        </w:tc>
        <w:tc>
          <w:tcPr>
            <w:tcW w:w="4841" w:type="pct"/>
            <w:gridSpan w:val="9"/>
            <w:tcBorders>
              <w:top w:val="single" w:sz="4" w:space="0" w:color="auto"/>
            </w:tcBorders>
            <w:shd w:val="clear" w:color="auto" w:fill="auto"/>
            <w:vAlign w:val="center"/>
          </w:tcPr>
          <w:p w14:paraId="6DE77E6C" w14:textId="77777777" w:rsidR="00ED0B88" w:rsidRPr="00C00499" w:rsidRDefault="00ED0B88" w:rsidP="00ED0B88">
            <w:pPr>
              <w:tabs>
                <w:tab w:val="left" w:pos="6120"/>
              </w:tabs>
            </w:pPr>
          </w:p>
          <w:p w14:paraId="01F53A30" w14:textId="77777777" w:rsidR="00ED0B88" w:rsidRDefault="00ED0B88" w:rsidP="00ED0B88"/>
          <w:p w14:paraId="64E9E147" w14:textId="3665FF05" w:rsidR="00ED0B88" w:rsidRDefault="00ED0B88" w:rsidP="00ED0B88">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ED0B88" w:rsidRPr="00C00499" w:rsidRDefault="00ED0B88" w:rsidP="00ED0B88"/>
          <w:p w14:paraId="3A526CF7" w14:textId="77777777" w:rsidR="00ED0B88" w:rsidRPr="00C00499" w:rsidRDefault="00ED0B88" w:rsidP="00ED0B88">
            <w:pPr>
              <w:rPr>
                <w:bCs/>
                <w:iCs/>
              </w:rPr>
            </w:pPr>
            <w:r w:rsidRPr="00C00499">
              <w:rPr>
                <w:bCs/>
                <w:iCs/>
              </w:rPr>
              <w:t>Ofertantul: _______________________ Adresa: ______________________________</w:t>
            </w:r>
          </w:p>
          <w:tbl>
            <w:tblPr>
              <w:tblW w:w="16130" w:type="dxa"/>
              <w:tblLook w:val="04A0" w:firstRow="1" w:lastRow="0" w:firstColumn="1" w:lastColumn="0" w:noHBand="0" w:noVBand="1"/>
            </w:tblPr>
            <w:tblGrid>
              <w:gridCol w:w="1256"/>
              <w:gridCol w:w="951"/>
              <w:gridCol w:w="4232"/>
              <w:gridCol w:w="950"/>
              <w:gridCol w:w="934"/>
              <w:gridCol w:w="1420"/>
              <w:gridCol w:w="1184"/>
              <w:gridCol w:w="1501"/>
              <w:gridCol w:w="706"/>
              <w:gridCol w:w="1252"/>
              <w:gridCol w:w="1727"/>
              <w:gridCol w:w="17"/>
            </w:tblGrid>
            <w:tr w:rsidR="00ED0B88" w:rsidRPr="00C00499" w14:paraId="1FD15A54" w14:textId="77777777" w:rsidTr="00E53F94">
              <w:trPr>
                <w:gridAfter w:val="2"/>
                <w:wAfter w:w="1744" w:type="dxa"/>
                <w:trHeight w:val="697"/>
              </w:trPr>
              <w:tc>
                <w:tcPr>
                  <w:tcW w:w="14386" w:type="dxa"/>
                  <w:gridSpan w:val="10"/>
                  <w:shd w:val="clear" w:color="auto" w:fill="auto"/>
                  <w:vAlign w:val="center"/>
                </w:tcPr>
                <w:p w14:paraId="293CE0B3" w14:textId="65278832" w:rsidR="00ED0B88" w:rsidRDefault="00ED0B88" w:rsidP="00ED0B88">
                  <w:pPr>
                    <w:pStyle w:val="2"/>
                    <w:framePr w:hSpace="180" w:wrap="around" w:vAnchor="page" w:hAnchor="margin" w:y="347"/>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4C7CA724" w14:textId="5928C5F2" w:rsidR="00ED0B88" w:rsidRDefault="00ED0B88" w:rsidP="00ED0B88">
                  <w:pPr>
                    <w:framePr w:hSpace="180" w:wrap="around" w:vAnchor="page" w:hAnchor="margin" w:y="347"/>
                  </w:pPr>
                </w:p>
                <w:p w14:paraId="0C3EC9E2" w14:textId="5FD39BF8" w:rsidR="00ED0B88" w:rsidRDefault="00ED0B88" w:rsidP="00ED0B88">
                  <w:pPr>
                    <w:framePr w:hSpace="180" w:wrap="around" w:vAnchor="page" w:hAnchor="margin" w:y="347"/>
                  </w:pPr>
                </w:p>
                <w:p w14:paraId="54137420" w14:textId="095AD335" w:rsidR="00ED0B88" w:rsidRDefault="00ED0B88" w:rsidP="00ED0B88">
                  <w:pPr>
                    <w:framePr w:hSpace="180" w:wrap="around" w:vAnchor="page" w:hAnchor="margin" w:y="347"/>
                  </w:pPr>
                </w:p>
                <w:p w14:paraId="7C655B16" w14:textId="57645C18" w:rsidR="00ED0B88" w:rsidRDefault="00ED0B88" w:rsidP="00ED0B88">
                  <w:pPr>
                    <w:framePr w:hSpace="180" w:wrap="around" w:vAnchor="page" w:hAnchor="margin" w:y="347"/>
                  </w:pPr>
                </w:p>
                <w:p w14:paraId="402DDD5C" w14:textId="3A91E7B1" w:rsidR="00ED0B88" w:rsidRDefault="00ED0B88" w:rsidP="00ED0B88">
                  <w:pPr>
                    <w:framePr w:hSpace="180" w:wrap="around" w:vAnchor="page" w:hAnchor="margin" w:y="347"/>
                  </w:pPr>
                </w:p>
                <w:p w14:paraId="0A723FE7" w14:textId="5C0A4926" w:rsidR="00ED0B88" w:rsidRDefault="00ED0B88" w:rsidP="00ED0B88">
                  <w:pPr>
                    <w:framePr w:hSpace="180" w:wrap="around" w:vAnchor="page" w:hAnchor="margin" w:y="347"/>
                  </w:pPr>
                </w:p>
                <w:p w14:paraId="11A5148B" w14:textId="0511D4E4" w:rsidR="00ED0B88" w:rsidRDefault="00ED0B88" w:rsidP="00ED0B88">
                  <w:pPr>
                    <w:framePr w:hSpace="180" w:wrap="around" w:vAnchor="page" w:hAnchor="margin" w:y="347"/>
                  </w:pPr>
                </w:p>
                <w:p w14:paraId="1820F1BE" w14:textId="42E6C15E" w:rsidR="00ED0B88" w:rsidRDefault="00ED0B88" w:rsidP="00ED0B88">
                  <w:pPr>
                    <w:framePr w:hSpace="180" w:wrap="around" w:vAnchor="page" w:hAnchor="margin" w:y="347"/>
                  </w:pPr>
                </w:p>
                <w:p w14:paraId="29950798" w14:textId="555120E4" w:rsidR="00ED0B88" w:rsidRDefault="00ED0B88" w:rsidP="00ED0B88">
                  <w:pPr>
                    <w:framePr w:hSpace="180" w:wrap="around" w:vAnchor="page" w:hAnchor="margin" w:y="347"/>
                  </w:pPr>
                </w:p>
                <w:p w14:paraId="2467C065" w14:textId="3B4C95F1" w:rsidR="00ED0B88" w:rsidRDefault="00ED0B88" w:rsidP="00ED0B88">
                  <w:pPr>
                    <w:framePr w:hSpace="180" w:wrap="around" w:vAnchor="page" w:hAnchor="margin" w:y="347"/>
                  </w:pPr>
                </w:p>
                <w:p w14:paraId="042121AF" w14:textId="0615F5F8" w:rsidR="00ED0B88" w:rsidRDefault="00ED0B88" w:rsidP="00ED0B88">
                  <w:pPr>
                    <w:framePr w:hSpace="180" w:wrap="around" w:vAnchor="page" w:hAnchor="margin" w:y="347"/>
                  </w:pPr>
                </w:p>
                <w:p w14:paraId="1389D1D6" w14:textId="2943AEB3" w:rsidR="00ED0B88" w:rsidRDefault="00ED0B88" w:rsidP="00ED0B88">
                  <w:pPr>
                    <w:framePr w:hSpace="180" w:wrap="around" w:vAnchor="page" w:hAnchor="margin" w:y="347"/>
                  </w:pPr>
                </w:p>
                <w:p w14:paraId="2491C619" w14:textId="77777777" w:rsidR="00ED0B88" w:rsidRPr="00C45732" w:rsidRDefault="00ED0B88" w:rsidP="00ED0B88">
                  <w:pPr>
                    <w:framePr w:hSpace="180" w:wrap="around" w:vAnchor="page" w:hAnchor="margin" w:y="347"/>
                    <w:rPr>
                      <w:lang w:val="en-US"/>
                    </w:rPr>
                  </w:pPr>
                </w:p>
                <w:p w14:paraId="23DE3CDB" w14:textId="77777777" w:rsidR="00ED0B88" w:rsidRPr="00C00499" w:rsidRDefault="00ED0B88" w:rsidP="00ED0B88">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ED0B88" w:rsidRPr="00C00499" w14:paraId="4BF4B1EB" w14:textId="77777777" w:rsidTr="00E53F94">
              <w:trPr>
                <w:gridAfter w:val="2"/>
                <w:wAfter w:w="1744" w:type="dxa"/>
              </w:trPr>
              <w:tc>
                <w:tcPr>
                  <w:tcW w:w="14386" w:type="dxa"/>
                  <w:gridSpan w:val="10"/>
                  <w:tcBorders>
                    <w:bottom w:val="single" w:sz="4" w:space="0" w:color="auto"/>
                  </w:tcBorders>
                  <w:shd w:val="clear" w:color="auto" w:fill="auto"/>
                </w:tcPr>
                <w:p w14:paraId="02CC79CF" w14:textId="29B9AC57" w:rsidR="00ED0B88" w:rsidRPr="00044F97" w:rsidRDefault="00ED0B88" w:rsidP="00ED0B88">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ED0B88" w:rsidRPr="00C00499" w:rsidRDefault="00ED0B88" w:rsidP="00ED0B88">
                  <w:pPr>
                    <w:pStyle w:val="BankNormal"/>
                    <w:framePr w:hSpace="180" w:wrap="around" w:vAnchor="page" w:hAnchor="margin" w:y="347"/>
                    <w:spacing w:after="0"/>
                    <w:jc w:val="both"/>
                    <w:rPr>
                      <w:i/>
                      <w:iCs/>
                      <w:szCs w:val="24"/>
                      <w:lang w:val="ro-RO"/>
                    </w:rPr>
                  </w:pPr>
                </w:p>
                <w:p w14:paraId="66D31C61" w14:textId="77777777" w:rsidR="00ED0B88" w:rsidRPr="00C00499" w:rsidRDefault="00ED0B88" w:rsidP="00ED0B88">
                  <w:pPr>
                    <w:framePr w:hSpace="180" w:wrap="around" w:vAnchor="page" w:hAnchor="margin" w:y="347"/>
                    <w:jc w:val="center"/>
                  </w:pPr>
                </w:p>
              </w:tc>
            </w:tr>
            <w:tr w:rsidR="00ED0B88" w:rsidRPr="00C00499" w14:paraId="784CFEBB"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2167C257" w:rsidR="00ED0B88" w:rsidRPr="00E53F94" w:rsidRDefault="00ED0B88" w:rsidP="00ED0B88">
                  <w:pPr>
                    <w:framePr w:hSpace="180" w:wrap="around" w:vAnchor="page" w:hAnchor="margin" w:y="347"/>
                    <w:rPr>
                      <w:color w:val="FF0000"/>
                    </w:rPr>
                  </w:pPr>
                  <w:r w:rsidRPr="00050832">
                    <w:t xml:space="preserve">Numărul  procedurii de achiziție </w:t>
                  </w:r>
                  <w:r>
                    <w:t>1</w:t>
                  </w:r>
                  <w:r w:rsidR="00C45732">
                    <w:t>6</w:t>
                  </w:r>
                  <w:r w:rsidRPr="00050832">
                    <w:t xml:space="preserve">/LP/2021 din </w:t>
                  </w:r>
                  <w:r w:rsidR="00C45732">
                    <w:t>06.04</w:t>
                  </w:r>
                  <w:r w:rsidRPr="00050832">
                    <w:t>.2021</w:t>
                  </w:r>
                </w:p>
              </w:tc>
            </w:tr>
            <w:tr w:rsidR="00ED0B88" w:rsidRPr="00C00499" w14:paraId="5F355CAF"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54AFE5B4" w:rsidR="00ED0B88" w:rsidRPr="00C00499" w:rsidRDefault="00ED0B88" w:rsidP="00ED0B88">
                  <w:pPr>
                    <w:framePr w:hSpace="180" w:wrap="around" w:vAnchor="page" w:hAnchor="margin" w:y="347"/>
                  </w:pPr>
                  <w:r w:rsidRPr="00C00499">
                    <w:t xml:space="preserve">Denumirea </w:t>
                  </w:r>
                  <w:r>
                    <w:t xml:space="preserve"> procedurii de achiziție</w:t>
                  </w:r>
                  <w:r w:rsidRPr="00C00499">
                    <w:t>:</w:t>
                  </w:r>
                  <w:r>
                    <w:t xml:space="preserve"> </w:t>
                  </w:r>
                  <w:r w:rsidR="00C45732">
                    <w:t>LD</w:t>
                  </w:r>
                </w:p>
              </w:tc>
            </w:tr>
            <w:tr w:rsidR="00ED0B88" w:rsidRPr="00C00499" w14:paraId="25EC7F7F" w14:textId="77777777" w:rsidTr="00E53F94">
              <w:trPr>
                <w:gridAfter w:val="1"/>
                <w:wAfter w:w="17" w:type="dxa"/>
                <w:trHeight w:val="567"/>
              </w:trPr>
              <w:tc>
                <w:tcPr>
                  <w:tcW w:w="14386" w:type="dxa"/>
                  <w:gridSpan w:val="10"/>
                  <w:shd w:val="clear" w:color="auto" w:fill="auto"/>
                </w:tcPr>
                <w:p w14:paraId="1D3181E3" w14:textId="77777777" w:rsidR="00ED0B88" w:rsidRPr="00C00499" w:rsidRDefault="00ED0B88" w:rsidP="00ED0B88">
                  <w:pPr>
                    <w:framePr w:hSpace="180" w:wrap="around" w:vAnchor="page" w:hAnchor="margin" w:y="347"/>
                  </w:pPr>
                </w:p>
              </w:tc>
              <w:tc>
                <w:tcPr>
                  <w:tcW w:w="1727" w:type="dxa"/>
                </w:tcPr>
                <w:p w14:paraId="0F50B2EA" w14:textId="77777777" w:rsidR="00ED0B88" w:rsidRPr="00C00499" w:rsidRDefault="00ED0B88" w:rsidP="00ED0B88">
                  <w:pPr>
                    <w:framePr w:hSpace="180" w:wrap="around" w:vAnchor="page" w:hAnchor="margin" w:y="347"/>
                  </w:pPr>
                </w:p>
              </w:tc>
            </w:tr>
            <w:tr w:rsidR="00ED0B88" w:rsidRPr="006C1FA2" w14:paraId="573DBBD9" w14:textId="77777777" w:rsidTr="00E53F94">
              <w:trPr>
                <w:gridAfter w:val="2"/>
                <w:wAfter w:w="1744"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ED0B88" w:rsidRPr="0028367D" w:rsidRDefault="00ED0B88" w:rsidP="00ED0B88">
                  <w:pPr>
                    <w:framePr w:hSpace="180" w:wrap="around" w:vAnchor="page" w:hAnchor="margin" w:y="347"/>
                    <w:jc w:val="center"/>
                    <w:rPr>
                      <w:b/>
                      <w:sz w:val="20"/>
                    </w:rPr>
                  </w:pPr>
                  <w:r w:rsidRPr="0028367D">
                    <w:rPr>
                      <w:b/>
                      <w:sz w:val="20"/>
                    </w:rPr>
                    <w:t>Cod CPV</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ED0B88" w:rsidRDefault="00ED0B88" w:rsidP="00ED0B88">
                  <w:pPr>
                    <w:framePr w:hSpace="180" w:wrap="around" w:vAnchor="page" w:hAnchor="margin" w:y="347"/>
                    <w:jc w:val="center"/>
                    <w:rPr>
                      <w:b/>
                    </w:rPr>
                  </w:pPr>
                  <w:r w:rsidRPr="00C60D06">
                    <w:rPr>
                      <w:b/>
                    </w:rPr>
                    <w:t xml:space="preserve">Denumirea </w:t>
                  </w:r>
                </w:p>
                <w:p w14:paraId="16FB620E" w14:textId="77777777" w:rsidR="00ED0B88" w:rsidRPr="0028367D" w:rsidRDefault="00ED0B88" w:rsidP="00ED0B88">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ED0B88" w:rsidRPr="0028367D" w:rsidRDefault="00ED0B88" w:rsidP="00ED0B88">
                  <w:pPr>
                    <w:framePr w:hSpace="180" w:wrap="around" w:vAnchor="page" w:hAnchor="margin" w:y="347"/>
                    <w:jc w:val="center"/>
                    <w:rPr>
                      <w:b/>
                      <w:sz w:val="20"/>
                    </w:rPr>
                  </w:pPr>
                  <w:r w:rsidRPr="0028367D">
                    <w:rPr>
                      <w:b/>
                      <w:sz w:val="20"/>
                    </w:rPr>
                    <w:t>Unitatea de măsură</w:t>
                  </w:r>
                </w:p>
              </w:tc>
              <w:tc>
                <w:tcPr>
                  <w:tcW w:w="934" w:type="dxa"/>
                  <w:tcBorders>
                    <w:top w:val="single" w:sz="4" w:space="0" w:color="auto"/>
                    <w:left w:val="single" w:sz="4" w:space="0" w:color="auto"/>
                    <w:right w:val="single" w:sz="4" w:space="0" w:color="auto"/>
                  </w:tcBorders>
                  <w:shd w:val="clear" w:color="auto" w:fill="auto"/>
                </w:tcPr>
                <w:p w14:paraId="6156A190" w14:textId="77777777" w:rsidR="00ED0B88" w:rsidRPr="0028367D" w:rsidRDefault="00ED0B88" w:rsidP="00ED0B88">
                  <w:pPr>
                    <w:framePr w:hSpace="180" w:wrap="around" w:vAnchor="page" w:hAnchor="margin" w:y="347"/>
                    <w:jc w:val="center"/>
                    <w:rPr>
                      <w:b/>
                      <w:sz w:val="20"/>
                    </w:rPr>
                  </w:pPr>
                  <w:r w:rsidRPr="0028367D">
                    <w:rPr>
                      <w:b/>
                      <w:sz w:val="20"/>
                    </w:rPr>
                    <w:t>Canti-tatea</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ED0B88" w:rsidRPr="0028367D" w:rsidRDefault="00ED0B88" w:rsidP="00ED0B88">
                  <w:pPr>
                    <w:framePr w:hSpace="180" w:wrap="around" w:vAnchor="page" w:hAnchor="margin" w:y="347"/>
                    <w:jc w:val="center"/>
                    <w:rPr>
                      <w:b/>
                      <w:sz w:val="20"/>
                    </w:rPr>
                  </w:pPr>
                  <w:r w:rsidRPr="0028367D">
                    <w:rPr>
                      <w:b/>
                      <w:sz w:val="20"/>
                    </w:rPr>
                    <w:t>Preţ unitar (fără 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ED0B88" w:rsidRPr="0028367D" w:rsidRDefault="00ED0B88" w:rsidP="00ED0B88">
                  <w:pPr>
                    <w:framePr w:hSpace="180" w:wrap="around" w:vAnchor="page" w:hAnchor="margin" w:y="347"/>
                    <w:jc w:val="center"/>
                    <w:rPr>
                      <w:b/>
                      <w:sz w:val="20"/>
                    </w:rPr>
                  </w:pPr>
                  <w:r w:rsidRPr="0028367D">
                    <w:rPr>
                      <w:b/>
                      <w:sz w:val="20"/>
                    </w:rPr>
                    <w:t>Preţ unitar (cu TVA)</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ED0B88" w:rsidRPr="0028367D" w:rsidRDefault="00ED0B88" w:rsidP="00ED0B88">
                  <w:pPr>
                    <w:framePr w:hSpace="180" w:wrap="around" w:vAnchor="page" w:hAnchor="margin" w:y="347"/>
                    <w:jc w:val="center"/>
                    <w:rPr>
                      <w:b/>
                      <w:sz w:val="20"/>
                    </w:rPr>
                  </w:pPr>
                  <w:r w:rsidRPr="0028367D">
                    <w:rPr>
                      <w:b/>
                      <w:sz w:val="20"/>
                    </w:rPr>
                    <w:t>Suma</w:t>
                  </w:r>
                </w:p>
                <w:p w14:paraId="18643725" w14:textId="77777777" w:rsidR="00ED0B88" w:rsidRPr="0028367D" w:rsidRDefault="00ED0B88" w:rsidP="00ED0B88">
                  <w:pPr>
                    <w:framePr w:hSpace="180" w:wrap="around" w:vAnchor="page" w:hAnchor="margin" w:y="347"/>
                    <w:jc w:val="center"/>
                    <w:rPr>
                      <w:b/>
                      <w:sz w:val="20"/>
                    </w:rPr>
                  </w:pPr>
                  <w:r w:rsidRPr="0028367D">
                    <w:rPr>
                      <w:b/>
                      <w:sz w:val="20"/>
                    </w:rPr>
                    <w:t>fără</w:t>
                  </w:r>
                </w:p>
                <w:p w14:paraId="57A43C17" w14:textId="77777777" w:rsidR="00ED0B88" w:rsidRPr="0028367D" w:rsidRDefault="00ED0B88" w:rsidP="00ED0B88">
                  <w:pPr>
                    <w:framePr w:hSpace="180" w:wrap="around" w:vAnchor="page" w:hAnchor="margin" w:y="347"/>
                    <w:jc w:val="center"/>
                    <w:rPr>
                      <w:b/>
                      <w:sz w:val="20"/>
                    </w:rPr>
                  </w:pPr>
                  <w:r w:rsidRPr="0028367D">
                    <w:rPr>
                      <w:b/>
                      <w:sz w:val="20"/>
                    </w:rPr>
                    <w:t>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A21A4B" w14:textId="77777777" w:rsidR="00ED0B88" w:rsidRPr="0028367D" w:rsidRDefault="00ED0B88" w:rsidP="00ED0B88">
                  <w:pPr>
                    <w:framePr w:hSpace="180" w:wrap="around" w:vAnchor="page" w:hAnchor="margin" w:y="347"/>
                    <w:jc w:val="center"/>
                    <w:rPr>
                      <w:b/>
                      <w:sz w:val="20"/>
                    </w:rPr>
                  </w:pPr>
                  <w:r w:rsidRPr="0028367D">
                    <w:rPr>
                      <w:b/>
                      <w:sz w:val="20"/>
                    </w:rPr>
                    <w:t>Suma</w:t>
                  </w:r>
                </w:p>
                <w:p w14:paraId="2FD78437" w14:textId="77777777" w:rsidR="00ED0B88" w:rsidRPr="0028367D" w:rsidRDefault="00ED0B88" w:rsidP="00ED0B88">
                  <w:pPr>
                    <w:framePr w:hSpace="180" w:wrap="around" w:vAnchor="page" w:hAnchor="margin" w:y="347"/>
                    <w:jc w:val="center"/>
                    <w:rPr>
                      <w:b/>
                      <w:sz w:val="20"/>
                    </w:rPr>
                  </w:pPr>
                  <w:r w:rsidRPr="0028367D">
                    <w:rPr>
                      <w:b/>
                      <w:sz w:val="20"/>
                    </w:rPr>
                    <w:t>cu TVA</w:t>
                  </w:r>
                </w:p>
              </w:tc>
              <w:tc>
                <w:tcPr>
                  <w:tcW w:w="1252" w:type="dxa"/>
                  <w:tcBorders>
                    <w:top w:val="single" w:sz="4" w:space="0" w:color="auto"/>
                    <w:left w:val="single" w:sz="4" w:space="0" w:color="auto"/>
                    <w:bottom w:val="single" w:sz="4" w:space="0" w:color="auto"/>
                    <w:right w:val="single" w:sz="4" w:space="0" w:color="auto"/>
                  </w:tcBorders>
                </w:tcPr>
                <w:p w14:paraId="79F80B11" w14:textId="77777777" w:rsidR="00ED0B88" w:rsidRPr="0028367D" w:rsidRDefault="00ED0B88" w:rsidP="00ED0B88">
                  <w:pPr>
                    <w:framePr w:hSpace="180" w:wrap="around" w:vAnchor="page" w:hAnchor="margin" w:y="347"/>
                    <w:jc w:val="center"/>
                    <w:rPr>
                      <w:b/>
                      <w:sz w:val="20"/>
                      <w:szCs w:val="28"/>
                    </w:rPr>
                  </w:pPr>
                  <w:r w:rsidRPr="0028367D">
                    <w:rPr>
                      <w:b/>
                      <w:sz w:val="20"/>
                      <w:szCs w:val="28"/>
                    </w:rPr>
                    <w:t xml:space="preserve">Termenul de </w:t>
                  </w:r>
                </w:p>
                <w:p w14:paraId="3BCD8A41" w14:textId="77777777" w:rsidR="00ED0B88" w:rsidRPr="006C1FA2" w:rsidRDefault="00ED0B88" w:rsidP="00ED0B88">
                  <w:pPr>
                    <w:framePr w:hSpace="180" w:wrap="around" w:vAnchor="page" w:hAnchor="margin" w:y="347"/>
                    <w:jc w:val="center"/>
                    <w:rPr>
                      <w:b/>
                      <w:sz w:val="20"/>
                      <w:szCs w:val="28"/>
                    </w:rPr>
                  </w:pPr>
                  <w:r>
                    <w:rPr>
                      <w:b/>
                      <w:sz w:val="20"/>
                      <w:szCs w:val="28"/>
                    </w:rPr>
                    <w:t>livrare</w:t>
                  </w:r>
                </w:p>
              </w:tc>
            </w:tr>
            <w:tr w:rsidR="00ED0B88" w:rsidRPr="006C1FA2" w14:paraId="7CF0E4F0" w14:textId="77777777" w:rsidTr="00E53F94">
              <w:trPr>
                <w:gridAfter w:val="2"/>
                <w:wAfter w:w="1744"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ED0B88" w:rsidRPr="0028367D" w:rsidRDefault="00ED0B88" w:rsidP="00ED0B88">
                  <w:pPr>
                    <w:framePr w:hSpace="180" w:wrap="around" w:vAnchor="page" w:hAnchor="margin" w:y="347"/>
                    <w:jc w:val="center"/>
                    <w:rPr>
                      <w:sz w:val="20"/>
                    </w:rPr>
                  </w:pPr>
                  <w:r w:rsidRPr="0028367D">
                    <w:rPr>
                      <w:sz w:val="20"/>
                    </w:rPr>
                    <w:t>1</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ED0B88" w:rsidRPr="0028367D" w:rsidRDefault="00ED0B88" w:rsidP="00ED0B8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ED0B88" w:rsidRPr="0028367D" w:rsidRDefault="00ED0B88" w:rsidP="00ED0B88">
                  <w:pPr>
                    <w:framePr w:hSpace="180" w:wrap="around" w:vAnchor="page" w:hAnchor="margin" w:y="347"/>
                    <w:jc w:val="center"/>
                    <w:rPr>
                      <w:sz w:val="20"/>
                    </w:rPr>
                  </w:pPr>
                  <w:r w:rsidRPr="0028367D">
                    <w:rPr>
                      <w:sz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ED0B88" w:rsidRPr="0028367D" w:rsidRDefault="00ED0B88" w:rsidP="00ED0B88">
                  <w:pPr>
                    <w:framePr w:hSpace="180" w:wrap="around" w:vAnchor="page" w:hAnchor="margin" w:y="347"/>
                    <w:jc w:val="center"/>
                    <w:rPr>
                      <w:sz w:val="20"/>
                    </w:rPr>
                  </w:pPr>
                  <w:r w:rsidRPr="0028367D">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ED0B88" w:rsidRPr="0028367D" w:rsidRDefault="00ED0B88" w:rsidP="00ED0B88">
                  <w:pPr>
                    <w:framePr w:hSpace="180" w:wrap="around" w:vAnchor="page" w:hAnchor="margin" w:y="347"/>
                    <w:jc w:val="center"/>
                    <w:rPr>
                      <w:sz w:val="20"/>
                    </w:rPr>
                  </w:pPr>
                  <w:r w:rsidRPr="0028367D">
                    <w:rPr>
                      <w:sz w:val="20"/>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ED0B88" w:rsidRPr="0028367D" w:rsidRDefault="00ED0B88" w:rsidP="00ED0B88">
                  <w:pPr>
                    <w:framePr w:hSpace="180" w:wrap="around" w:vAnchor="page" w:hAnchor="margin" w:y="347"/>
                    <w:jc w:val="center"/>
                    <w:rPr>
                      <w:sz w:val="20"/>
                    </w:rPr>
                  </w:pPr>
                  <w:r w:rsidRPr="0028367D">
                    <w:rPr>
                      <w:sz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ED0B88" w:rsidRPr="0028367D" w:rsidRDefault="00ED0B88" w:rsidP="00ED0B88">
                  <w:pPr>
                    <w:framePr w:hSpace="180" w:wrap="around" w:vAnchor="page" w:hAnchor="margin" w:y="347"/>
                    <w:jc w:val="center"/>
                    <w:rPr>
                      <w:sz w:val="20"/>
                    </w:rPr>
                  </w:pPr>
                  <w:r w:rsidRPr="0028367D">
                    <w:rPr>
                      <w:sz w:val="20"/>
                    </w:rPr>
                    <w:t>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ED0B88" w:rsidRPr="0028367D" w:rsidRDefault="00ED0B88" w:rsidP="00ED0B88">
                  <w:pPr>
                    <w:framePr w:hSpace="180" w:wrap="around" w:vAnchor="page" w:hAnchor="margin" w:y="347"/>
                    <w:jc w:val="center"/>
                    <w:rPr>
                      <w:sz w:val="20"/>
                    </w:rPr>
                  </w:pPr>
                  <w:r w:rsidRPr="0028367D">
                    <w:rPr>
                      <w:sz w:val="20"/>
                    </w:rPr>
                    <w:t>8</w:t>
                  </w:r>
                </w:p>
              </w:tc>
              <w:tc>
                <w:tcPr>
                  <w:tcW w:w="1252" w:type="dxa"/>
                  <w:tcBorders>
                    <w:top w:val="single" w:sz="4" w:space="0" w:color="auto"/>
                    <w:left w:val="single" w:sz="4" w:space="0" w:color="auto"/>
                    <w:bottom w:val="single" w:sz="4" w:space="0" w:color="auto"/>
                    <w:right w:val="single" w:sz="4" w:space="0" w:color="auto"/>
                  </w:tcBorders>
                </w:tcPr>
                <w:p w14:paraId="2375E578" w14:textId="77777777" w:rsidR="00ED0B88" w:rsidRPr="006C1FA2" w:rsidRDefault="00ED0B88" w:rsidP="00ED0B88">
                  <w:pPr>
                    <w:framePr w:hSpace="180" w:wrap="around" w:vAnchor="page" w:hAnchor="margin" w:y="347"/>
                    <w:jc w:val="center"/>
                    <w:rPr>
                      <w:sz w:val="20"/>
                    </w:rPr>
                  </w:pPr>
                  <w:r w:rsidRPr="0028367D">
                    <w:rPr>
                      <w:sz w:val="20"/>
                    </w:rPr>
                    <w:t>9</w:t>
                  </w:r>
                </w:p>
              </w:tc>
            </w:tr>
            <w:tr w:rsidR="00ED0B88" w:rsidRPr="006C1FA2" w14:paraId="3536C76B"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06632831" w:rsidR="00ED0B88" w:rsidRPr="003278B4" w:rsidRDefault="00ED0B88" w:rsidP="00ED0B88">
                  <w:pPr>
                    <w:framePr w:hSpace="180" w:wrap="around" w:vAnchor="page" w:hAnchor="margin" w:y="347"/>
                    <w:rPr>
                      <w:sz w:val="20"/>
                      <w:szCs w:val="20"/>
                    </w:rPr>
                  </w:pPr>
                  <w:r w:rsidRPr="003278B4">
                    <w:rPr>
                      <w:sz w:val="20"/>
                      <w:szCs w:val="20"/>
                    </w:rPr>
                    <w:t>---</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37426" w14:textId="77777777" w:rsidR="00C45732" w:rsidRPr="00D46CA7" w:rsidRDefault="00C45732" w:rsidP="00C45732">
                  <w:pPr>
                    <w:pStyle w:val="TableContents"/>
                    <w:rPr>
                      <w:rFonts w:ascii="Times New Roman" w:hAnsi="Times New Roman" w:cs="Times New Roman"/>
                    </w:rPr>
                  </w:pPr>
                </w:p>
                <w:p w14:paraId="4BB0A7F9" w14:textId="222B88D5" w:rsidR="00ED0B88" w:rsidRPr="003278B4" w:rsidRDefault="00C45732" w:rsidP="00C45732">
                  <w:pPr>
                    <w:framePr w:hSpace="180" w:wrap="around" w:vAnchor="page" w:hAnchor="margin" w:y="347"/>
                    <w:rPr>
                      <w:b/>
                      <w:sz w:val="20"/>
                      <w:szCs w:val="20"/>
                    </w:rPr>
                  </w:pPr>
                  <w:r w:rsidRPr="00D46CA7">
                    <w:t>Stacker with steady bar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4460C51F" w:rsidR="00ED0B88" w:rsidRPr="003278B4" w:rsidRDefault="00C45732" w:rsidP="00ED0B88">
                  <w:pPr>
                    <w:framePr w:hSpace="180" w:wrap="around" w:vAnchor="page" w:hAnchor="margin" w:y="347"/>
                    <w:rPr>
                      <w:sz w:val="20"/>
                      <w:szCs w:val="20"/>
                    </w:rPr>
                  </w:pPr>
                  <w:r>
                    <w:rPr>
                      <w:sz w:val="20"/>
                      <w:szCs w:val="20"/>
                    </w:rPr>
                    <w:t>buc</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25D6E570" w:rsidR="00ED0B88" w:rsidRPr="003278B4" w:rsidRDefault="00C45732" w:rsidP="00ED0B88">
                  <w:pPr>
                    <w:framePr w:hSpace="180" w:wrap="around" w:vAnchor="page" w:hAnchor="margin" w:y="347"/>
                    <w:rPr>
                      <w:sz w:val="20"/>
                      <w:szCs w:val="20"/>
                    </w:rPr>
                  </w:pPr>
                  <w:r>
                    <w:rPr>
                      <w:sz w:val="20"/>
                      <w:szCs w:val="20"/>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ED0B88" w:rsidRPr="003278B4" w:rsidRDefault="00ED0B88" w:rsidP="00ED0B88">
                  <w:pPr>
                    <w:framePr w:hSpace="180" w:wrap="around" w:vAnchor="page" w:hAnchor="margin" w:y="347"/>
                    <w:rPr>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ED0B88" w:rsidRPr="003278B4" w:rsidRDefault="00ED0B88" w:rsidP="00ED0B88">
                  <w:pPr>
                    <w:framePr w:hSpace="180" w:wrap="around" w:vAnchor="page" w:hAnchor="margin" w:y="347"/>
                    <w:rPr>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ED0B88" w:rsidRPr="003278B4" w:rsidRDefault="00ED0B88" w:rsidP="00ED0B88">
                  <w:pPr>
                    <w:framePr w:hSpace="180" w:wrap="around" w:vAnchor="page" w:hAnchor="margin" w:y="347"/>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ED0B88" w:rsidRPr="003278B4" w:rsidRDefault="00ED0B88" w:rsidP="00ED0B88">
                  <w:pPr>
                    <w:framePr w:hSpace="180" w:wrap="around" w:vAnchor="page" w:hAnchor="margin" w:y="347"/>
                    <w:rPr>
                      <w:sz w:val="20"/>
                      <w:szCs w:val="20"/>
                    </w:rPr>
                  </w:pPr>
                </w:p>
              </w:tc>
              <w:tc>
                <w:tcPr>
                  <w:tcW w:w="1252" w:type="dxa"/>
                  <w:tcBorders>
                    <w:top w:val="single" w:sz="4" w:space="0" w:color="auto"/>
                    <w:left w:val="single" w:sz="4" w:space="0" w:color="auto"/>
                    <w:bottom w:val="single" w:sz="4" w:space="0" w:color="auto"/>
                    <w:right w:val="single" w:sz="4" w:space="0" w:color="auto"/>
                  </w:tcBorders>
                </w:tcPr>
                <w:p w14:paraId="4AEB054A" w14:textId="14FCA828" w:rsidR="00ED0B88" w:rsidRPr="003278B4" w:rsidRDefault="00C45732" w:rsidP="00ED0B88">
                  <w:pPr>
                    <w:framePr w:hSpace="180" w:wrap="around" w:vAnchor="page" w:hAnchor="margin" w:y="347"/>
                    <w:rPr>
                      <w:sz w:val="20"/>
                      <w:szCs w:val="20"/>
                    </w:rPr>
                  </w:pPr>
                  <w:r w:rsidRPr="00C45732">
                    <w:rPr>
                      <w:sz w:val="20"/>
                      <w:szCs w:val="20"/>
                    </w:rPr>
                    <w:t>10.04-31.09.2021</w:t>
                  </w:r>
                </w:p>
              </w:tc>
            </w:tr>
            <w:tr w:rsidR="00ED0B88" w:rsidRPr="006C1FA2" w14:paraId="5922B024"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ED0B88" w:rsidRPr="0028367D" w:rsidRDefault="00ED0B88" w:rsidP="00ED0B88">
                  <w:pPr>
                    <w:framePr w:hSpace="180" w:wrap="around" w:vAnchor="page" w:hAnchor="margin" w:y="347"/>
                    <w:rPr>
                      <w:sz w:val="20"/>
                    </w:rPr>
                  </w:pP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ED0B88" w:rsidRPr="0028367D" w:rsidRDefault="00ED0B88" w:rsidP="00ED0B8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ED0B88" w:rsidRPr="0028367D" w:rsidRDefault="00ED0B88" w:rsidP="00ED0B88">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ED0B88" w:rsidRPr="0028367D" w:rsidRDefault="00ED0B88" w:rsidP="00ED0B88">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ED0B88" w:rsidRPr="0028367D" w:rsidRDefault="00ED0B88" w:rsidP="00ED0B88">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ED0B88" w:rsidRPr="0028367D" w:rsidRDefault="00ED0B88" w:rsidP="00ED0B88">
                  <w:pPr>
                    <w:framePr w:hSpace="180" w:wrap="around" w:vAnchor="page" w:hAnchor="margin" w:y="347"/>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ED0B88" w:rsidRPr="0028367D" w:rsidRDefault="00ED0B88" w:rsidP="00ED0B88">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ED0B88" w:rsidRPr="0028367D" w:rsidRDefault="00ED0B88" w:rsidP="00ED0B88">
                  <w:pPr>
                    <w:framePr w:hSpace="180" w:wrap="around" w:vAnchor="page" w:hAnchor="margin" w:y="347"/>
                    <w:rPr>
                      <w:sz w:val="20"/>
                    </w:rPr>
                  </w:pPr>
                </w:p>
              </w:tc>
              <w:tc>
                <w:tcPr>
                  <w:tcW w:w="1252" w:type="dxa"/>
                  <w:tcBorders>
                    <w:top w:val="single" w:sz="4" w:space="0" w:color="auto"/>
                    <w:left w:val="single" w:sz="4" w:space="0" w:color="auto"/>
                    <w:bottom w:val="single" w:sz="4" w:space="0" w:color="auto"/>
                    <w:right w:val="single" w:sz="4" w:space="0" w:color="auto"/>
                  </w:tcBorders>
                </w:tcPr>
                <w:p w14:paraId="7E9C9C3C" w14:textId="77777777" w:rsidR="00ED0B88" w:rsidRPr="006C1FA2" w:rsidRDefault="00ED0B88" w:rsidP="00ED0B88">
                  <w:pPr>
                    <w:framePr w:hSpace="180" w:wrap="around" w:vAnchor="page" w:hAnchor="margin" w:y="347"/>
                    <w:rPr>
                      <w:sz w:val="20"/>
                    </w:rPr>
                  </w:pPr>
                </w:p>
              </w:tc>
            </w:tr>
            <w:tr w:rsidR="00ED0B88" w:rsidRPr="006C1FA2" w14:paraId="116171D2" w14:textId="77777777" w:rsidTr="00E53F94">
              <w:trPr>
                <w:gridAfter w:val="2"/>
                <w:wAfter w:w="1744" w:type="dxa"/>
                <w:trHeight w:val="397"/>
              </w:trPr>
              <w:tc>
                <w:tcPr>
                  <w:tcW w:w="13134" w:type="dxa"/>
                  <w:gridSpan w:val="9"/>
                  <w:tcBorders>
                    <w:top w:val="single" w:sz="4" w:space="0" w:color="auto"/>
                  </w:tcBorders>
                  <w:shd w:val="clear" w:color="auto" w:fill="auto"/>
                  <w:vAlign w:val="center"/>
                </w:tcPr>
                <w:p w14:paraId="22CC4925" w14:textId="77777777" w:rsidR="00ED0B88" w:rsidRPr="0028367D" w:rsidRDefault="00ED0B88" w:rsidP="00ED0B88">
                  <w:pPr>
                    <w:framePr w:hSpace="180" w:wrap="around" w:vAnchor="page" w:hAnchor="margin" w:y="347"/>
                    <w:tabs>
                      <w:tab w:val="left" w:pos="6120"/>
                    </w:tabs>
                    <w:rPr>
                      <w:sz w:val="20"/>
                    </w:rPr>
                  </w:pPr>
                </w:p>
                <w:p w14:paraId="121ED1C8" w14:textId="77777777" w:rsidR="00ED0B88" w:rsidRPr="0028367D" w:rsidRDefault="00ED0B88" w:rsidP="00ED0B88">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ED0B88" w:rsidRPr="0028367D" w:rsidRDefault="00ED0B88" w:rsidP="00ED0B88">
                  <w:pPr>
                    <w:framePr w:hSpace="180" w:wrap="around" w:vAnchor="page" w:hAnchor="margin" w:y="347"/>
                    <w:rPr>
                      <w:sz w:val="20"/>
                    </w:rPr>
                  </w:pPr>
                </w:p>
                <w:p w14:paraId="3AD86529" w14:textId="77777777" w:rsidR="00ED0B88" w:rsidRPr="0028367D" w:rsidRDefault="00ED0B88" w:rsidP="00ED0B8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2" w:type="dxa"/>
                  <w:tcBorders>
                    <w:top w:val="single" w:sz="4" w:space="0" w:color="auto"/>
                  </w:tcBorders>
                </w:tcPr>
                <w:p w14:paraId="1AAD9CB4" w14:textId="77777777" w:rsidR="00ED0B88" w:rsidRPr="0028367D" w:rsidRDefault="00ED0B88" w:rsidP="00ED0B88">
                  <w:pPr>
                    <w:framePr w:hSpace="180" w:wrap="around" w:vAnchor="page" w:hAnchor="margin" w:y="347"/>
                    <w:tabs>
                      <w:tab w:val="left" w:pos="6120"/>
                    </w:tabs>
                    <w:rPr>
                      <w:sz w:val="20"/>
                    </w:rPr>
                  </w:pPr>
                </w:p>
              </w:tc>
            </w:tr>
            <w:tr w:rsidR="00ED0B88" w:rsidRPr="00C00499" w14:paraId="6F18F6C4" w14:textId="77777777" w:rsidTr="00E53F94">
              <w:trPr>
                <w:gridAfter w:val="10"/>
                <w:wAfter w:w="13923" w:type="dxa"/>
                <w:trHeight w:val="397"/>
              </w:trPr>
              <w:tc>
                <w:tcPr>
                  <w:tcW w:w="2207" w:type="dxa"/>
                  <w:gridSpan w:val="2"/>
                  <w:tcBorders>
                    <w:top w:val="single" w:sz="4" w:space="0" w:color="auto"/>
                  </w:tcBorders>
                </w:tcPr>
                <w:p w14:paraId="62584341" w14:textId="77777777" w:rsidR="00ED0B88" w:rsidRPr="00C00499" w:rsidRDefault="00ED0B88" w:rsidP="00ED0B88">
                  <w:pPr>
                    <w:framePr w:hSpace="180" w:wrap="around" w:vAnchor="page" w:hAnchor="margin" w:y="347"/>
                    <w:tabs>
                      <w:tab w:val="left" w:pos="6120"/>
                    </w:tabs>
                  </w:pPr>
                </w:p>
              </w:tc>
            </w:tr>
          </w:tbl>
          <w:p w14:paraId="2BBFBB75" w14:textId="77777777" w:rsidR="00ED0B88" w:rsidRPr="00C00499" w:rsidRDefault="00ED0B88" w:rsidP="00ED0B88">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511A8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511A8C">
        <w:trPr>
          <w:trHeight w:val="552"/>
        </w:trPr>
        <w:tc>
          <w:tcPr>
            <w:tcW w:w="1788" w:type="dxa"/>
            <w:tcBorders>
              <w:top w:val="single" w:sz="4" w:space="0" w:color="auto"/>
              <w:left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511A8C">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E34CDF">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E34CDF">
            <w:pPr>
              <w:pStyle w:val="ab"/>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E34CDF">
            <w:pPr>
              <w:pStyle w:val="2"/>
            </w:pPr>
          </w:p>
        </w:tc>
      </w:tr>
      <w:tr w:rsidR="00B76348" w:rsidRPr="00C00499" w14:paraId="78FE587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E34CDF">
            <w:pPr>
              <w:jc w:val="center"/>
              <w:rPr>
                <w:b/>
                <w:caps/>
                <w:sz w:val="40"/>
              </w:rPr>
            </w:pPr>
          </w:p>
          <w:p w14:paraId="5ACAE4E8" w14:textId="77777777" w:rsidR="00B76348" w:rsidRPr="00C00499" w:rsidRDefault="00B76348" w:rsidP="00E34CDF">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E34CDF">
            <w:pPr>
              <w:rPr>
                <w:sz w:val="28"/>
                <w:szCs w:val="28"/>
              </w:rPr>
            </w:pPr>
          </w:p>
          <w:p w14:paraId="3FBA3B2C" w14:textId="77777777" w:rsidR="00B76348" w:rsidRPr="00C00499" w:rsidRDefault="00B76348" w:rsidP="00E34CDF">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E34CDF">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E34CDF">
            <w:pPr>
              <w:tabs>
                <w:tab w:val="center" w:pos="-6663"/>
                <w:tab w:val="right" w:pos="9531"/>
              </w:tabs>
              <w:jc w:val="both"/>
            </w:pPr>
          </w:p>
          <w:p w14:paraId="4AED9AC1" w14:textId="77777777" w:rsidR="00B76348" w:rsidRPr="00C00499" w:rsidRDefault="00B76348" w:rsidP="00E34CDF">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E34CDF">
            <w:pPr>
              <w:ind w:firstLine="5812"/>
              <w:jc w:val="center"/>
              <w:rPr>
                <w:i/>
                <w:sz w:val="18"/>
                <w:szCs w:val="18"/>
              </w:rPr>
            </w:pPr>
            <w:r w:rsidRPr="00C00499">
              <w:rPr>
                <w:i/>
                <w:sz w:val="18"/>
                <w:szCs w:val="18"/>
              </w:rPr>
              <w:t>(localitataea)</w:t>
            </w:r>
          </w:p>
          <w:p w14:paraId="50B98A60" w14:textId="77777777" w:rsidR="00B76348" w:rsidRPr="00C00499" w:rsidRDefault="00B76348" w:rsidP="00E34CDF">
            <w:pPr>
              <w:ind w:firstLine="5812"/>
              <w:jc w:val="center"/>
              <w:rPr>
                <w:lang w:val="en-US"/>
              </w:rPr>
            </w:pPr>
          </w:p>
        </w:tc>
      </w:tr>
      <w:tr w:rsidR="00B76348" w:rsidRPr="00C00499" w14:paraId="003DEC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E34CDF">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E34CDF">
            <w:pPr>
              <w:jc w:val="center"/>
              <w:rPr>
                <w:b/>
                <w:caps/>
                <w:sz w:val="40"/>
              </w:rPr>
            </w:pPr>
            <w:r w:rsidRPr="00C00499">
              <w:rPr>
                <w:b/>
              </w:rPr>
              <w:t>Autoritatea contractantă</w:t>
            </w:r>
          </w:p>
        </w:tc>
      </w:tr>
      <w:tr w:rsidR="00B76348" w:rsidRPr="00C00499" w14:paraId="3E860C5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E34CDF">
            <w:pPr>
              <w:rPr>
                <w:b/>
              </w:rPr>
            </w:pPr>
          </w:p>
          <w:p w14:paraId="0FEEA765" w14:textId="77777777" w:rsidR="00B76348" w:rsidRPr="00C00499" w:rsidRDefault="00B76348" w:rsidP="00E34CDF">
            <w:r w:rsidRPr="00C00499">
              <w:rPr>
                <w:b/>
              </w:rPr>
              <w:t>______________________________________</w:t>
            </w:r>
            <w:r w:rsidRPr="00C00499">
              <w:t>,</w:t>
            </w:r>
          </w:p>
          <w:p w14:paraId="5198910D"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E34CDF">
            <w:r w:rsidRPr="00C00499">
              <w:t xml:space="preserve">reprezentată prin </w:t>
            </w:r>
            <w:r w:rsidRPr="00C00499">
              <w:rPr>
                <w:b/>
              </w:rPr>
              <w:t>________________________</w:t>
            </w:r>
            <w:r w:rsidRPr="00C00499">
              <w:t>,</w:t>
            </w:r>
          </w:p>
          <w:p w14:paraId="0653677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E34CDF">
            <w:r w:rsidRPr="00C00499">
              <w:t xml:space="preserve">care acţionează în baza </w:t>
            </w:r>
            <w:r w:rsidRPr="00C00499">
              <w:rPr>
                <w:b/>
              </w:rPr>
              <w:t>___________________</w:t>
            </w:r>
            <w:r w:rsidRPr="00C00499">
              <w:t>,</w:t>
            </w:r>
          </w:p>
          <w:p w14:paraId="59E06A07"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E34CDF">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E34CDF">
            <w:r w:rsidRPr="00C00499">
              <w:rPr>
                <w:b/>
              </w:rPr>
              <w:t>______________________________________</w:t>
            </w:r>
            <w:r w:rsidRPr="00C00499">
              <w:t>,</w:t>
            </w:r>
          </w:p>
          <w:p w14:paraId="3CCA3EA2"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E34CDF">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E34CDF">
            <w:pPr>
              <w:rPr>
                <w:b/>
              </w:rPr>
            </w:pPr>
          </w:p>
          <w:p w14:paraId="7BD9CBC6" w14:textId="77777777" w:rsidR="00B76348" w:rsidRPr="00C00499" w:rsidRDefault="00B76348" w:rsidP="00E34CDF">
            <w:r w:rsidRPr="00C00499">
              <w:rPr>
                <w:b/>
              </w:rPr>
              <w:t>______________________________________</w:t>
            </w:r>
            <w:r w:rsidRPr="00C00499">
              <w:t>,</w:t>
            </w:r>
          </w:p>
          <w:p w14:paraId="6D6B56D3"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E34CDF">
            <w:r w:rsidRPr="00C00499">
              <w:t xml:space="preserve">reprezentată prin </w:t>
            </w:r>
            <w:r w:rsidRPr="00C00499">
              <w:rPr>
                <w:b/>
              </w:rPr>
              <w:t>________________________</w:t>
            </w:r>
            <w:r w:rsidRPr="00C00499">
              <w:t>,</w:t>
            </w:r>
          </w:p>
          <w:p w14:paraId="6917AC4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E34CDF">
            <w:r w:rsidRPr="00C00499">
              <w:t xml:space="preserve">care acţionează în baza </w:t>
            </w:r>
            <w:r w:rsidRPr="00C00499">
              <w:rPr>
                <w:b/>
              </w:rPr>
              <w:t>___________________</w:t>
            </w:r>
            <w:r w:rsidRPr="00C00499">
              <w:t>,</w:t>
            </w:r>
          </w:p>
          <w:p w14:paraId="3C63E059"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E34CDF">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E34CDF">
            <w:r w:rsidRPr="00C00499">
              <w:rPr>
                <w:b/>
              </w:rPr>
              <w:t>______________________________________</w:t>
            </w:r>
            <w:r w:rsidRPr="00C00499">
              <w:t>,</w:t>
            </w:r>
          </w:p>
          <w:p w14:paraId="4F9DA9F1"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E34CDF">
            <w:pPr>
              <w:spacing w:line="360" w:lineRule="auto"/>
              <w:rPr>
                <w:b/>
                <w:caps/>
                <w:sz w:val="40"/>
              </w:rPr>
            </w:pPr>
            <w:r w:rsidRPr="00984DE7">
              <w:rPr>
                <w:bCs/>
                <w:lang w:val="ro-MD"/>
              </w:rPr>
              <w:t>pe de altă parte</w:t>
            </w:r>
            <w:r w:rsidRPr="00C00499">
              <w:t>,</w:t>
            </w:r>
          </w:p>
        </w:tc>
      </w:tr>
      <w:tr w:rsidR="00B76348" w:rsidRPr="00C00499" w14:paraId="7135ACC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E34CDF">
            <w:pPr>
              <w:rPr>
                <w:b/>
              </w:rPr>
            </w:pPr>
          </w:p>
        </w:tc>
      </w:tr>
      <w:tr w:rsidR="00B76348" w:rsidRPr="00923642" w14:paraId="12DFFEB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E34CDF">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E34CDF">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E34CDF">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E34CDF">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E34CDF">
            <w:pPr>
              <w:ind w:left="426"/>
            </w:pPr>
            <w:r w:rsidRPr="00C00499">
              <w:t xml:space="preserve">în baza deciziei grupului de lucru al Cumpărătorului/Beneficiarului din </w:t>
            </w:r>
          </w:p>
          <w:p w14:paraId="449BFFF6" w14:textId="77777777" w:rsidR="00B76348" w:rsidRPr="00C00499" w:rsidRDefault="00B76348" w:rsidP="00E34CDF">
            <w:pPr>
              <w:ind w:left="426"/>
            </w:pPr>
            <w:r w:rsidRPr="00C00499">
              <w:t>„___” _______________________ 20__.</w:t>
            </w:r>
          </w:p>
          <w:p w14:paraId="2FB75EC7" w14:textId="77777777" w:rsidR="00B76348" w:rsidRPr="00C00499" w:rsidRDefault="00B76348" w:rsidP="00E34CDF">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E34CDF">
            <w:pPr>
              <w:suppressAutoHyphens/>
              <w:ind w:left="1276"/>
              <w:jc w:val="both"/>
            </w:pPr>
          </w:p>
          <w:p w14:paraId="22198302" w14:textId="77777777" w:rsidR="00B76348" w:rsidRPr="00C00499" w:rsidRDefault="00B76348" w:rsidP="00E34CDF">
            <w:pPr>
              <w:numPr>
                <w:ilvl w:val="0"/>
                <w:numId w:val="7"/>
              </w:numPr>
              <w:suppressAutoHyphens/>
              <w:ind w:left="1276" w:hanging="425"/>
              <w:jc w:val="both"/>
            </w:pPr>
            <w:r w:rsidRPr="00C00499">
              <w:t>Specificaţia tehnică;</w:t>
            </w:r>
          </w:p>
          <w:p w14:paraId="47C3987A" w14:textId="77777777" w:rsidR="00B76348" w:rsidRPr="00C00499" w:rsidRDefault="00B76348" w:rsidP="00E34CDF">
            <w:pPr>
              <w:numPr>
                <w:ilvl w:val="0"/>
                <w:numId w:val="7"/>
              </w:numPr>
              <w:suppressAutoHyphens/>
              <w:ind w:left="1276" w:hanging="425"/>
              <w:jc w:val="both"/>
            </w:pPr>
            <w:r w:rsidRPr="00C00499">
              <w:t>Specificația de preț;</w:t>
            </w:r>
          </w:p>
          <w:p w14:paraId="35BD555D" w14:textId="77777777" w:rsidR="00B76348" w:rsidRPr="00C00499" w:rsidRDefault="00B76348" w:rsidP="00E34CDF">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E34CDF">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E34CDF">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E34CDF">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E34CDF">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E34CDF">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E34CDF">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E34CDF">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E34CDF">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E34CDF">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E34CDF">
            <w:pPr>
              <w:tabs>
                <w:tab w:val="left" w:pos="1134"/>
              </w:tabs>
              <w:ind w:firstLine="567"/>
              <w:jc w:val="both"/>
              <w:rPr>
                <w:i/>
              </w:rPr>
            </w:pPr>
          </w:p>
          <w:p w14:paraId="0E1CFEEC" w14:textId="77777777" w:rsidR="00B76348" w:rsidRPr="00923642" w:rsidRDefault="00B76348" w:rsidP="00E34CDF">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E34CDF">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E34CDF">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E34CDF">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E34CDF">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E34CDF">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E34CDF">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E34CDF">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E34CDF">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E34CDF">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E34CDF">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E34CDF">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E34CDF">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E34CDF">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E34CDF">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E34CDF">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E34CDF">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E34CDF">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E34CDF">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E34CDF">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E34CDF">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E34CDF">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E34CDF">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E34CDF">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E34CDF">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E34CDF">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E34CDF">
            <w:pPr>
              <w:tabs>
                <w:tab w:val="left" w:pos="1134"/>
              </w:tabs>
              <w:ind w:firstLine="567"/>
              <w:jc w:val="both"/>
            </w:pPr>
          </w:p>
          <w:p w14:paraId="57476E42" w14:textId="77777777" w:rsidR="00B76348" w:rsidRPr="00C00499" w:rsidRDefault="00B76348" w:rsidP="00E34CDF">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E34CDF">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E34CDF">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E34CDF">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E34CDF">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E34CDF">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E34CDF">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E34CDF">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E34CDF">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E34CDF">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E34CDF">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E34CDF">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E34CDF">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E34CDF">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E34CDF">
            <w:pPr>
              <w:tabs>
                <w:tab w:val="left" w:pos="1134"/>
              </w:tabs>
              <w:ind w:firstLine="567"/>
              <w:jc w:val="both"/>
            </w:pPr>
          </w:p>
          <w:p w14:paraId="440841B2" w14:textId="77777777" w:rsidR="00B76348" w:rsidRPr="00C00499" w:rsidRDefault="00B76348" w:rsidP="00E34CDF">
            <w:pPr>
              <w:tabs>
                <w:tab w:val="left" w:pos="1134"/>
              </w:tabs>
              <w:ind w:firstLine="567"/>
              <w:jc w:val="both"/>
            </w:pPr>
          </w:p>
        </w:tc>
      </w:tr>
      <w:tr w:rsidR="00B76348" w:rsidRPr="00C00499" w14:paraId="3AC6BDF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E34CDF">
            <w:pPr>
              <w:tabs>
                <w:tab w:val="left" w:pos="1134"/>
              </w:tabs>
              <w:ind w:firstLine="567"/>
              <w:rPr>
                <w:b/>
                <w:sz w:val="28"/>
                <w:szCs w:val="28"/>
              </w:rPr>
            </w:pPr>
          </w:p>
        </w:tc>
      </w:tr>
      <w:tr w:rsidR="00B76348" w:rsidRPr="00C00499" w14:paraId="5B86ECD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E34CDF">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2B3D66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E34CDF">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E34CDF">
            <w:pPr>
              <w:tabs>
                <w:tab w:val="left" w:pos="1134"/>
                <w:tab w:val="left" w:pos="4680"/>
                <w:tab w:val="left" w:pos="7020"/>
              </w:tabs>
              <w:suppressAutoHyphens/>
              <w:ind w:firstLine="567"/>
            </w:pPr>
            <w:r w:rsidRPr="00C00499">
              <w:t>Adresa poştală:</w:t>
            </w:r>
          </w:p>
        </w:tc>
      </w:tr>
      <w:tr w:rsidR="00B76348" w:rsidRPr="00C00499" w14:paraId="1620D17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E34CDF">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E34CDF">
            <w:pPr>
              <w:tabs>
                <w:tab w:val="left" w:pos="1134"/>
                <w:tab w:val="left" w:pos="4680"/>
                <w:tab w:val="left" w:pos="7020"/>
              </w:tabs>
              <w:suppressAutoHyphens/>
              <w:ind w:firstLine="567"/>
            </w:pPr>
            <w:r w:rsidRPr="00C00499">
              <w:t>Telefon:</w:t>
            </w:r>
          </w:p>
        </w:tc>
      </w:tr>
      <w:tr w:rsidR="00B76348" w:rsidRPr="00C00499" w14:paraId="27D246D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E34CDF">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E34CDF">
            <w:pPr>
              <w:tabs>
                <w:tab w:val="left" w:pos="1134"/>
                <w:tab w:val="left" w:pos="4680"/>
                <w:tab w:val="left" w:pos="7020"/>
              </w:tabs>
              <w:suppressAutoHyphens/>
              <w:ind w:firstLine="567"/>
            </w:pPr>
            <w:r w:rsidRPr="00C00499">
              <w:t>Cont de decontare:</w:t>
            </w:r>
          </w:p>
        </w:tc>
      </w:tr>
      <w:tr w:rsidR="00B76348" w:rsidRPr="00C00499" w14:paraId="0DB1046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E34CDF">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E34CDF">
            <w:pPr>
              <w:tabs>
                <w:tab w:val="left" w:pos="1134"/>
                <w:tab w:val="left" w:pos="4680"/>
                <w:tab w:val="left" w:pos="7020"/>
              </w:tabs>
              <w:suppressAutoHyphens/>
              <w:ind w:firstLine="567"/>
            </w:pPr>
            <w:r w:rsidRPr="00C00499">
              <w:t>Banca:</w:t>
            </w:r>
          </w:p>
        </w:tc>
      </w:tr>
      <w:tr w:rsidR="00B76348" w:rsidRPr="00C00499" w14:paraId="4CCC159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r>
      <w:tr w:rsidR="00B76348" w:rsidRPr="00C00499" w14:paraId="23C6DD6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E34CDF">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E34CDF">
            <w:pPr>
              <w:tabs>
                <w:tab w:val="left" w:pos="1134"/>
                <w:tab w:val="left" w:pos="4680"/>
                <w:tab w:val="left" w:pos="7020"/>
              </w:tabs>
              <w:suppressAutoHyphens/>
              <w:ind w:firstLine="567"/>
            </w:pPr>
            <w:r w:rsidRPr="00C00499">
              <w:t>Cod:</w:t>
            </w:r>
          </w:p>
        </w:tc>
      </w:tr>
      <w:tr w:rsidR="00B76348" w:rsidRPr="00C00499" w14:paraId="3A4D1E7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E34CDF">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E34CDF">
            <w:pPr>
              <w:tabs>
                <w:tab w:val="left" w:pos="1134"/>
                <w:tab w:val="left" w:pos="4680"/>
                <w:tab w:val="left" w:pos="7020"/>
              </w:tabs>
              <w:suppressAutoHyphens/>
              <w:ind w:firstLine="567"/>
            </w:pPr>
            <w:r w:rsidRPr="00C00499">
              <w:t>Cod fiscal:</w:t>
            </w:r>
          </w:p>
        </w:tc>
      </w:tr>
      <w:tr w:rsidR="00B76348" w:rsidRPr="00C00499" w14:paraId="13DFF5EA"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E34CDF">
            <w:pPr>
              <w:tabs>
                <w:tab w:val="left" w:pos="1134"/>
              </w:tabs>
              <w:ind w:firstLine="567"/>
            </w:pPr>
          </w:p>
        </w:tc>
      </w:tr>
      <w:tr w:rsidR="00B76348" w:rsidRPr="00C00499" w14:paraId="5066B66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E34CDF">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7EAB65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E34CDF">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E34CDF">
            <w:pPr>
              <w:tabs>
                <w:tab w:val="left" w:pos="1134"/>
                <w:tab w:val="left" w:pos="4680"/>
                <w:tab w:val="left" w:pos="7020"/>
              </w:tabs>
              <w:suppressAutoHyphens/>
              <w:ind w:firstLine="567"/>
            </w:pPr>
            <w:r w:rsidRPr="00C00499">
              <w:t>Semnătura autorizată:</w:t>
            </w:r>
          </w:p>
        </w:tc>
      </w:tr>
      <w:tr w:rsidR="00B76348" w:rsidRPr="00C00499" w14:paraId="099E58A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E34CDF">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E34CDF">
            <w:pPr>
              <w:tabs>
                <w:tab w:val="left" w:pos="1134"/>
                <w:tab w:val="left" w:pos="4680"/>
                <w:tab w:val="left" w:pos="7020"/>
              </w:tabs>
              <w:suppressAutoHyphens/>
              <w:ind w:firstLine="567"/>
              <w:jc w:val="center"/>
            </w:pPr>
            <w:r w:rsidRPr="00C00499">
              <w:t>L.Ș.</w:t>
            </w:r>
          </w:p>
        </w:tc>
      </w:tr>
      <w:tr w:rsidR="00B76348" w:rsidRPr="00C00499" w14:paraId="172F31F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E34CDF">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E34CDF">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ED0B88" w:rsidRDefault="00ED0B88" w:rsidP="00B41118">
      <w:r>
        <w:separator/>
      </w:r>
    </w:p>
  </w:endnote>
  <w:endnote w:type="continuationSeparator" w:id="0">
    <w:p w14:paraId="46D63C2F" w14:textId="77777777" w:rsidR="00ED0B88" w:rsidRDefault="00ED0B8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ED0B88" w:rsidRDefault="00ED0B88" w:rsidP="00AE077C">
    <w:pPr>
      <w:pStyle w:val="a4"/>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ED0B88" w:rsidRDefault="00ED0B88" w:rsidP="00AE077C">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ED0B88" w:rsidRDefault="00ED0B88" w:rsidP="00AE077C">
    <w:pPr>
      <w:pStyle w:val="a4"/>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ED0B88" w:rsidRDefault="00ED0B8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ED0B88" w:rsidRDefault="00ED0B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ED0B88" w:rsidRDefault="00ED0B88" w:rsidP="00B41118">
      <w:r>
        <w:separator/>
      </w:r>
    </w:p>
  </w:footnote>
  <w:footnote w:type="continuationSeparator" w:id="0">
    <w:p w14:paraId="5377D7AB" w14:textId="77777777" w:rsidR="00ED0B88" w:rsidRDefault="00ED0B88" w:rsidP="00B41118">
      <w:r>
        <w:continuationSeparator/>
      </w:r>
    </w:p>
  </w:footnote>
  <w:footnote w:id="1">
    <w:p w14:paraId="0307EA32" w14:textId="77777777" w:rsidR="00ED0B88" w:rsidRPr="00540469" w:rsidRDefault="00ED0B8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ED0B88" w:rsidRPr="001B776C" w:rsidRDefault="00ED0B88"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1A74F0"/>
    <w:multiLevelType w:val="hybridMultilevel"/>
    <w:tmpl w:val="7486B198"/>
    <w:lvl w:ilvl="0" w:tplc="1EB0BD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47"/>
  </w:num>
  <w:num w:numId="3">
    <w:abstractNumId w:val="2"/>
  </w:num>
  <w:num w:numId="4">
    <w:abstractNumId w:val="5"/>
  </w:num>
  <w:num w:numId="5">
    <w:abstractNumId w:val="31"/>
  </w:num>
  <w:num w:numId="6">
    <w:abstractNumId w:val="48"/>
  </w:num>
  <w:num w:numId="7">
    <w:abstractNumId w:val="30"/>
  </w:num>
  <w:num w:numId="8">
    <w:abstractNumId w:val="19"/>
  </w:num>
  <w:num w:numId="9">
    <w:abstractNumId w:val="38"/>
  </w:num>
  <w:num w:numId="10">
    <w:abstractNumId w:val="45"/>
  </w:num>
  <w:num w:numId="11">
    <w:abstractNumId w:val="22"/>
  </w:num>
  <w:num w:numId="12">
    <w:abstractNumId w:val="9"/>
  </w:num>
  <w:num w:numId="13">
    <w:abstractNumId w:val="24"/>
  </w:num>
  <w:num w:numId="14">
    <w:abstractNumId w:val="33"/>
  </w:num>
  <w:num w:numId="15">
    <w:abstractNumId w:val="14"/>
  </w:num>
  <w:num w:numId="16">
    <w:abstractNumId w:val="28"/>
  </w:num>
  <w:num w:numId="17">
    <w:abstractNumId w:val="10"/>
  </w:num>
  <w:num w:numId="18">
    <w:abstractNumId w:val="32"/>
  </w:num>
  <w:num w:numId="19">
    <w:abstractNumId w:val="1"/>
  </w:num>
  <w:num w:numId="20">
    <w:abstractNumId w:val="0"/>
  </w:num>
  <w:num w:numId="21">
    <w:abstractNumId w:val="41"/>
  </w:num>
  <w:num w:numId="22">
    <w:abstractNumId w:val="36"/>
  </w:num>
  <w:num w:numId="23">
    <w:abstractNumId w:val="49"/>
  </w:num>
  <w:num w:numId="24">
    <w:abstractNumId w:val="13"/>
  </w:num>
  <w:num w:numId="25">
    <w:abstractNumId w:val="8"/>
  </w:num>
  <w:num w:numId="26">
    <w:abstractNumId w:val="3"/>
  </w:num>
  <w:num w:numId="27">
    <w:abstractNumId w:val="35"/>
  </w:num>
  <w:num w:numId="28">
    <w:abstractNumId w:val="4"/>
  </w:num>
  <w:num w:numId="29">
    <w:abstractNumId w:val="34"/>
  </w:num>
  <w:num w:numId="30">
    <w:abstractNumId w:val="29"/>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7"/>
  </w:num>
  <w:num w:numId="35">
    <w:abstractNumId w:val="46"/>
  </w:num>
  <w:num w:numId="36">
    <w:abstractNumId w:val="42"/>
  </w:num>
  <w:num w:numId="37">
    <w:abstractNumId w:val="21"/>
  </w:num>
  <w:num w:numId="38">
    <w:abstractNumId w:val="11"/>
  </w:num>
  <w:num w:numId="39">
    <w:abstractNumId w:val="23"/>
  </w:num>
  <w:num w:numId="40">
    <w:abstractNumId w:val="44"/>
  </w:num>
  <w:num w:numId="41">
    <w:abstractNumId w:val="15"/>
  </w:num>
  <w:num w:numId="42">
    <w:abstractNumId w:val="39"/>
  </w:num>
  <w:num w:numId="43">
    <w:abstractNumId w:val="6"/>
  </w:num>
  <w:num w:numId="44">
    <w:abstractNumId w:val="25"/>
  </w:num>
  <w:num w:numId="45">
    <w:abstractNumId w:val="43"/>
  </w:num>
  <w:num w:numId="46">
    <w:abstractNumId w:val="27"/>
  </w:num>
  <w:num w:numId="47">
    <w:abstractNumId w:val="17"/>
  </w:num>
  <w:num w:numId="48">
    <w:abstractNumId w:val="20"/>
  </w:num>
  <w:num w:numId="49">
    <w:abstractNumId w:val="18"/>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50832"/>
    <w:rsid w:val="00066BAC"/>
    <w:rsid w:val="000907AE"/>
    <w:rsid w:val="00097C35"/>
    <w:rsid w:val="000B4A02"/>
    <w:rsid w:val="000B5ED3"/>
    <w:rsid w:val="000F6CC7"/>
    <w:rsid w:val="00110E76"/>
    <w:rsid w:val="00112B08"/>
    <w:rsid w:val="001354E1"/>
    <w:rsid w:val="00135974"/>
    <w:rsid w:val="001367B0"/>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E08F6"/>
    <w:rsid w:val="001E34D6"/>
    <w:rsid w:val="001F27B6"/>
    <w:rsid w:val="00214AFA"/>
    <w:rsid w:val="00216CFD"/>
    <w:rsid w:val="0022594E"/>
    <w:rsid w:val="002324DD"/>
    <w:rsid w:val="00243911"/>
    <w:rsid w:val="00251C42"/>
    <w:rsid w:val="00255A55"/>
    <w:rsid w:val="002613F5"/>
    <w:rsid w:val="002646AC"/>
    <w:rsid w:val="00273B75"/>
    <w:rsid w:val="00284711"/>
    <w:rsid w:val="00284B1E"/>
    <w:rsid w:val="00285830"/>
    <w:rsid w:val="00294B4B"/>
    <w:rsid w:val="002B09B7"/>
    <w:rsid w:val="002B60D6"/>
    <w:rsid w:val="002C4161"/>
    <w:rsid w:val="002C71F8"/>
    <w:rsid w:val="002D10C6"/>
    <w:rsid w:val="002D3645"/>
    <w:rsid w:val="002D5332"/>
    <w:rsid w:val="002F0404"/>
    <w:rsid w:val="002F415C"/>
    <w:rsid w:val="002F7080"/>
    <w:rsid w:val="003153BF"/>
    <w:rsid w:val="0032628C"/>
    <w:rsid w:val="003278B4"/>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A53EA"/>
    <w:rsid w:val="004B4974"/>
    <w:rsid w:val="004B7F69"/>
    <w:rsid w:val="004C794C"/>
    <w:rsid w:val="004E040D"/>
    <w:rsid w:val="004E63A1"/>
    <w:rsid w:val="0050205D"/>
    <w:rsid w:val="00506FB7"/>
    <w:rsid w:val="00511A8C"/>
    <w:rsid w:val="00515E98"/>
    <w:rsid w:val="005162B9"/>
    <w:rsid w:val="0052008F"/>
    <w:rsid w:val="00520E4E"/>
    <w:rsid w:val="005320BA"/>
    <w:rsid w:val="00552489"/>
    <w:rsid w:val="00557582"/>
    <w:rsid w:val="0057225C"/>
    <w:rsid w:val="005B026D"/>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288C"/>
    <w:rsid w:val="00753DF8"/>
    <w:rsid w:val="0075415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45F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64CA"/>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C07F2"/>
    <w:rsid w:val="00BC7112"/>
    <w:rsid w:val="00BE31E8"/>
    <w:rsid w:val="00BE42AD"/>
    <w:rsid w:val="00BE5480"/>
    <w:rsid w:val="00BE6804"/>
    <w:rsid w:val="00BE750A"/>
    <w:rsid w:val="00BF1B19"/>
    <w:rsid w:val="00BF2104"/>
    <w:rsid w:val="00BF2900"/>
    <w:rsid w:val="00BF351A"/>
    <w:rsid w:val="00C07B65"/>
    <w:rsid w:val="00C13213"/>
    <w:rsid w:val="00C14C60"/>
    <w:rsid w:val="00C3238F"/>
    <w:rsid w:val="00C4106D"/>
    <w:rsid w:val="00C45732"/>
    <w:rsid w:val="00C55D14"/>
    <w:rsid w:val="00C83084"/>
    <w:rsid w:val="00C86474"/>
    <w:rsid w:val="00CA4EB4"/>
    <w:rsid w:val="00CA68C1"/>
    <w:rsid w:val="00CA70B0"/>
    <w:rsid w:val="00CA7153"/>
    <w:rsid w:val="00CB4C6D"/>
    <w:rsid w:val="00CC1166"/>
    <w:rsid w:val="00CD1687"/>
    <w:rsid w:val="00CD20B1"/>
    <w:rsid w:val="00CD3FAD"/>
    <w:rsid w:val="00CD4AEF"/>
    <w:rsid w:val="00CF02FD"/>
    <w:rsid w:val="00CF1DFB"/>
    <w:rsid w:val="00D0667B"/>
    <w:rsid w:val="00D12C45"/>
    <w:rsid w:val="00D20709"/>
    <w:rsid w:val="00D3346A"/>
    <w:rsid w:val="00D414FD"/>
    <w:rsid w:val="00D65EEA"/>
    <w:rsid w:val="00DC3667"/>
    <w:rsid w:val="00DD144F"/>
    <w:rsid w:val="00DF0397"/>
    <w:rsid w:val="00E065A7"/>
    <w:rsid w:val="00E103E7"/>
    <w:rsid w:val="00E245A4"/>
    <w:rsid w:val="00E31E7A"/>
    <w:rsid w:val="00E34CDF"/>
    <w:rsid w:val="00E53F94"/>
    <w:rsid w:val="00E550D6"/>
    <w:rsid w:val="00E5627C"/>
    <w:rsid w:val="00E6156D"/>
    <w:rsid w:val="00E7132B"/>
    <w:rsid w:val="00E876A4"/>
    <w:rsid w:val="00E87C0D"/>
    <w:rsid w:val="00E9672E"/>
    <w:rsid w:val="00EA029A"/>
    <w:rsid w:val="00EA1F8A"/>
    <w:rsid w:val="00EA44A1"/>
    <w:rsid w:val="00EB272D"/>
    <w:rsid w:val="00EB6027"/>
    <w:rsid w:val="00ED0B88"/>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 w:type="paragraph" w:customStyle="1" w:styleId="TableContents">
    <w:name w:val="Table Contents"/>
    <w:basedOn w:val="a0"/>
    <w:rsid w:val="00ED0B88"/>
    <w:pPr>
      <w:suppressLineNumbers/>
      <w:suppressAutoHyphens/>
      <w:autoSpaceDN w:val="0"/>
      <w:textAlignment w:val="baseline"/>
    </w:pPr>
    <w:rPr>
      <w:rFonts w:ascii="Liberation Serif" w:eastAsia="SimSun" w:hAnsi="Liberation Serif" w:cs="Arial"/>
      <w:noProof w:val="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13002</Words>
  <Characters>74112</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10</cp:revision>
  <cp:lastPrinted>2021-02-26T13:22:00Z</cp:lastPrinted>
  <dcterms:created xsi:type="dcterms:W3CDTF">2021-01-04T13:43:00Z</dcterms:created>
  <dcterms:modified xsi:type="dcterms:W3CDTF">2021-03-05T11:55:00Z</dcterms:modified>
</cp:coreProperties>
</file>